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E9D7" w14:textId="77777777" w:rsidR="00653A8E" w:rsidRPr="00653A8E" w:rsidRDefault="00653A8E" w:rsidP="009C713C">
      <w:pPr>
        <w:keepNext/>
        <w:keepLines/>
        <w:widowControl w:val="0"/>
        <w:spacing w:line="240" w:lineRule="auto"/>
        <w:rPr>
          <w:rFonts w:cs="Calibri"/>
        </w:rPr>
      </w:pPr>
      <w:r w:rsidRPr="00653A8E">
        <w:rPr>
          <w:rFonts w:cs="Calibri"/>
        </w:rPr>
        <w:t xml:space="preserve">Complete this </w:t>
      </w:r>
      <w:r w:rsidRPr="00653A8E">
        <w:rPr>
          <w:rFonts w:cs="Calibri"/>
          <w:b/>
        </w:rPr>
        <w:t>Stand-Alone Affordability Gap Application</w:t>
      </w:r>
      <w:r w:rsidRPr="00653A8E">
        <w:rPr>
          <w:rFonts w:cs="Calibri"/>
        </w:rPr>
        <w:t xml:space="preserve"> </w:t>
      </w:r>
      <w:r w:rsidRPr="00653A8E">
        <w:rPr>
          <w:rFonts w:cs="Calibri"/>
          <w:i/>
        </w:rPr>
        <w:t>and</w:t>
      </w:r>
      <w:r w:rsidRPr="00653A8E">
        <w:rPr>
          <w:rFonts w:cs="Calibri"/>
        </w:rPr>
        <w:t xml:space="preserve"> the </w:t>
      </w:r>
      <w:r w:rsidRPr="00653A8E">
        <w:rPr>
          <w:rFonts w:cs="Calibri"/>
          <w:b/>
        </w:rPr>
        <w:t xml:space="preserve">Stand-Alone Affordability Gap Workbook </w:t>
      </w:r>
      <w:proofErr w:type="gramStart"/>
      <w:r w:rsidRPr="00653A8E">
        <w:rPr>
          <w:rFonts w:cs="Calibri"/>
        </w:rPr>
        <w:t>if</w:t>
      </w:r>
      <w:proofErr w:type="gramEnd"/>
      <w:r w:rsidRPr="00653A8E">
        <w:rPr>
          <w:rFonts w:cs="Calibri"/>
        </w:rPr>
        <w:t xml:space="preserve"> proposing to provide stand-alone Affordability Gap assistance with Impact Fund dollars. Attach all documents listed in the </w:t>
      </w:r>
      <w:r w:rsidRPr="00653A8E">
        <w:rPr>
          <w:rFonts w:cs="Calibri"/>
          <w:i/>
        </w:rPr>
        <w:t xml:space="preserve">Required Documents </w:t>
      </w:r>
      <w:r w:rsidRPr="00653A8E">
        <w:rPr>
          <w:rFonts w:cs="Calibri"/>
        </w:rPr>
        <w:t xml:space="preserve">section of the </w:t>
      </w:r>
      <w:proofErr w:type="gramStart"/>
      <w:r w:rsidRPr="00653A8E">
        <w:rPr>
          <w:rFonts w:cs="Calibri"/>
        </w:rPr>
        <w:t>Single Family</w:t>
      </w:r>
      <w:proofErr w:type="gramEnd"/>
      <w:r w:rsidRPr="00653A8E">
        <w:rPr>
          <w:rFonts w:cs="Calibri"/>
        </w:rPr>
        <w:t xml:space="preserve"> RFP Application Instructions.</w:t>
      </w:r>
    </w:p>
    <w:p w14:paraId="75A0E04D" w14:textId="77777777" w:rsidR="00653A8E" w:rsidRPr="00653A8E" w:rsidRDefault="00653A8E" w:rsidP="009C713C">
      <w:pPr>
        <w:keepNext/>
        <w:keepLines/>
        <w:widowControl w:val="0"/>
        <w:spacing w:line="240" w:lineRule="auto"/>
        <w:rPr>
          <w:rFonts w:cs="Calibri"/>
        </w:rPr>
      </w:pPr>
    </w:p>
    <w:p w14:paraId="37C9EC46" w14:textId="77777777" w:rsidR="00653A8E" w:rsidRPr="00653A8E" w:rsidRDefault="00653A8E" w:rsidP="009C713C">
      <w:pPr>
        <w:pStyle w:val="SFHeading2"/>
        <w:keepNext/>
        <w:keepLines/>
        <w:widowControl w:val="0"/>
        <w:tabs>
          <w:tab w:val="left" w:pos="360"/>
        </w:tabs>
        <w:spacing w:after="240"/>
        <w:rPr>
          <w:rFonts w:cs="Calibri"/>
        </w:rPr>
      </w:pPr>
      <w:r w:rsidRPr="00653A8E">
        <w:rPr>
          <w:rFonts w:cs="Calibri"/>
        </w:rPr>
        <w:t>A. Project Information</w:t>
      </w:r>
    </w:p>
    <w:p w14:paraId="587A0E79" w14:textId="77777777" w:rsidR="00653A8E" w:rsidRPr="00653A8E" w:rsidRDefault="00653A8E" w:rsidP="009C713C">
      <w:pPr>
        <w:pStyle w:val="BodyText"/>
        <w:keepNext/>
        <w:keepLines/>
        <w:pBdr>
          <w:bottom w:val="single" w:sz="4" w:space="1" w:color="auto"/>
        </w:pBdr>
        <w:spacing w:after="120"/>
        <w:ind w:left="0"/>
        <w:rPr>
          <w:rFonts w:cs="Calibri"/>
          <w:b/>
        </w:rPr>
      </w:pPr>
      <w:r w:rsidRPr="00653A8E">
        <w:rPr>
          <w:rFonts w:cs="Calibri"/>
          <w:b/>
        </w:rPr>
        <w:t>Project Overview</w:t>
      </w:r>
    </w:p>
    <w:p w14:paraId="5D8A1803" w14:textId="77777777" w:rsidR="00653A8E" w:rsidRPr="00653A8E" w:rsidRDefault="00653A8E" w:rsidP="009C713C">
      <w:pPr>
        <w:pStyle w:val="ListParagraph"/>
        <w:keepNext/>
        <w:keepLines/>
        <w:widowControl w:val="0"/>
        <w:numPr>
          <w:ilvl w:val="0"/>
          <w:numId w:val="3"/>
        </w:numPr>
        <w:spacing w:line="240" w:lineRule="auto"/>
        <w:contextualSpacing w:val="0"/>
        <w:rPr>
          <w:rFonts w:cs="Calibri"/>
          <w:b/>
          <w:u w:val="single"/>
        </w:rPr>
      </w:pPr>
      <w:r w:rsidRPr="00653A8E">
        <w:rPr>
          <w:rFonts w:cs="Calibri"/>
        </w:rPr>
        <w:t xml:space="preserve">Organization Name: </w:t>
      </w:r>
      <w:r w:rsidRPr="00653A8E">
        <w:rPr>
          <w:rFonts w:cs="Calibri"/>
          <w:u w:val="single"/>
        </w:rPr>
        <w:fldChar w:fldCharType="begin">
          <w:ffData>
            <w:name w:val="Text146"/>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fldChar w:fldCharType="end"/>
      </w:r>
    </w:p>
    <w:p w14:paraId="15C8260D" w14:textId="77777777" w:rsidR="00653A8E" w:rsidRPr="00653A8E" w:rsidRDefault="00653A8E" w:rsidP="009C713C">
      <w:pPr>
        <w:pStyle w:val="ListParagraph"/>
        <w:keepNext/>
        <w:keepLines/>
        <w:widowControl w:val="0"/>
        <w:ind w:left="360"/>
        <w:rPr>
          <w:rFonts w:cs="Calibri"/>
          <w:b/>
          <w:u w:val="single"/>
        </w:rPr>
      </w:pPr>
    </w:p>
    <w:p w14:paraId="3A6876F9" w14:textId="77777777" w:rsidR="00653A8E" w:rsidRPr="00653A8E" w:rsidRDefault="00653A8E" w:rsidP="009C713C">
      <w:pPr>
        <w:pStyle w:val="ListParagraph"/>
        <w:keepNext/>
        <w:keepLines/>
        <w:widowControl w:val="0"/>
        <w:numPr>
          <w:ilvl w:val="0"/>
          <w:numId w:val="3"/>
        </w:numPr>
        <w:spacing w:line="240" w:lineRule="auto"/>
        <w:contextualSpacing w:val="0"/>
        <w:rPr>
          <w:rFonts w:cs="Calibri"/>
          <w:u w:val="single"/>
        </w:rPr>
      </w:pPr>
      <w:r w:rsidRPr="00653A8E">
        <w:rPr>
          <w:rFonts w:cs="Calibri"/>
        </w:rPr>
        <w:t xml:space="preserve">Project/Program Name: </w:t>
      </w:r>
      <w:r w:rsidRPr="00653A8E">
        <w:rPr>
          <w:rFonts w:cs="Calibri"/>
          <w:u w:val="single"/>
        </w:rPr>
        <w:fldChar w:fldCharType="begin">
          <w:ffData>
            <w:name w:val="Text146"/>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fldChar w:fldCharType="end"/>
      </w:r>
    </w:p>
    <w:p w14:paraId="54A8F56A" w14:textId="77777777" w:rsidR="00653A8E" w:rsidRPr="00653A8E" w:rsidRDefault="00653A8E" w:rsidP="009C713C">
      <w:pPr>
        <w:pStyle w:val="ListParagraph"/>
        <w:keepNext/>
        <w:keepLines/>
        <w:widowControl w:val="0"/>
        <w:rPr>
          <w:rFonts w:cs="Calibri"/>
          <w:b/>
          <w:u w:val="single"/>
        </w:rPr>
      </w:pPr>
    </w:p>
    <w:p w14:paraId="70DBBDDE" w14:textId="77777777" w:rsidR="00653A8E" w:rsidRPr="00653A8E" w:rsidRDefault="00653A8E" w:rsidP="009C713C">
      <w:pPr>
        <w:keepNext/>
        <w:keepLines/>
        <w:widowControl w:val="0"/>
        <w:numPr>
          <w:ilvl w:val="0"/>
          <w:numId w:val="3"/>
        </w:numPr>
        <w:spacing w:line="240" w:lineRule="auto"/>
        <w:rPr>
          <w:rFonts w:cs="Calibri"/>
        </w:rPr>
      </w:pPr>
      <w:r w:rsidRPr="00653A8E">
        <w:rPr>
          <w:rFonts w:cs="Calibri"/>
        </w:rPr>
        <w:t xml:space="preserve">Briefly describe the proposed project. If it is part of a broader project or initiative, include the name of that project or initiative in this description. </w:t>
      </w:r>
      <w:r w:rsidRPr="00653A8E">
        <w:rPr>
          <w:rFonts w:cs="Calibri"/>
          <w:sz w:val="18"/>
          <w:szCs w:val="18"/>
        </w:rPr>
        <w:t>(</w:t>
      </w:r>
      <w:proofErr w:type="gramStart"/>
      <w:r w:rsidRPr="00653A8E">
        <w:rPr>
          <w:rFonts w:cs="Calibri"/>
          <w:sz w:val="18"/>
          <w:szCs w:val="18"/>
        </w:rPr>
        <w:t>2,000 character</w:t>
      </w:r>
      <w:proofErr w:type="gramEnd"/>
      <w:r w:rsidRPr="00653A8E">
        <w:rPr>
          <w:rFonts w:cs="Calibri"/>
          <w:sz w:val="18"/>
          <w:szCs w:val="18"/>
        </w:rPr>
        <w:t xml:space="preserve"> max)</w:t>
      </w:r>
    </w:p>
    <w:bookmarkStart w:id="0" w:name="Text146"/>
    <w:p w14:paraId="390FF019" w14:textId="77777777" w:rsidR="00653A8E" w:rsidRPr="00653A8E" w:rsidRDefault="00653A8E" w:rsidP="009C713C">
      <w:pPr>
        <w:keepNext/>
        <w:keepLines/>
        <w:widowControl w:val="0"/>
        <w:spacing w:line="240" w:lineRule="auto"/>
        <w:ind w:firstLine="360"/>
        <w:rPr>
          <w:rFonts w:cs="Calibri"/>
          <w:u w:val="single"/>
        </w:rPr>
      </w:pPr>
      <w:r w:rsidRPr="00653A8E">
        <w:rPr>
          <w:rFonts w:cs="Calibri"/>
          <w:u w:val="single"/>
        </w:rPr>
        <w:fldChar w:fldCharType="begin">
          <w:ffData>
            <w:name w:val="Text146"/>
            <w:enabled/>
            <w:calcOnExit w:val="0"/>
            <w:textInput>
              <w:maxLength w:val="200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bookmarkEnd w:id="0"/>
    </w:p>
    <w:p w14:paraId="337AD210" w14:textId="77777777" w:rsidR="00653A8E" w:rsidRPr="00653A8E" w:rsidRDefault="00653A8E" w:rsidP="009C713C">
      <w:pPr>
        <w:keepNext/>
        <w:keepLines/>
        <w:widowControl w:val="0"/>
        <w:spacing w:line="240" w:lineRule="auto"/>
        <w:ind w:left="720"/>
        <w:rPr>
          <w:rFonts w:cs="Calibri"/>
          <w:u w:val="single"/>
        </w:rPr>
      </w:pPr>
    </w:p>
    <w:p w14:paraId="46AB7703" w14:textId="0E32CE98" w:rsidR="00653A8E" w:rsidRPr="002D45CF" w:rsidRDefault="00C41630" w:rsidP="009C713C">
      <w:pPr>
        <w:keepNext/>
        <w:keepLines/>
        <w:widowControl w:val="0"/>
        <w:numPr>
          <w:ilvl w:val="0"/>
          <w:numId w:val="3"/>
        </w:numPr>
        <w:tabs>
          <w:tab w:val="left" w:pos="0"/>
          <w:tab w:val="left" w:pos="360"/>
        </w:tabs>
        <w:spacing w:line="240" w:lineRule="auto"/>
        <w:rPr>
          <w:rFonts w:cs="Calibri"/>
        </w:rPr>
      </w:pPr>
      <w:bookmarkStart w:id="1" w:name="_Hlk190354501"/>
      <w:r>
        <w:rPr>
          <w:rFonts w:cs="Calibri"/>
        </w:rPr>
        <w:t xml:space="preserve">Will new construction units be created </w:t>
      </w:r>
      <w:proofErr w:type="gramStart"/>
      <w:r>
        <w:rPr>
          <w:rFonts w:cs="Calibri"/>
        </w:rPr>
        <w:t>as a result of</w:t>
      </w:r>
      <w:proofErr w:type="gramEnd"/>
      <w:r>
        <w:rPr>
          <w:rFonts w:cs="Calibri"/>
        </w:rPr>
        <w:t xml:space="preserve"> this application? </w:t>
      </w:r>
      <w:r w:rsidRPr="00653A8E">
        <w:rPr>
          <w:rFonts w:cs="Calibri"/>
        </w:rPr>
        <w:t xml:space="preserve">   Yes </w:t>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r w:rsidRPr="00653A8E">
        <w:rPr>
          <w:rFonts w:cs="Calibri"/>
        </w:rPr>
        <w:t xml:space="preserve">   No </w:t>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r>
        <w:rPr>
          <w:rFonts w:cs="Calibri"/>
        </w:rPr>
        <w:br/>
      </w:r>
      <w:bookmarkEnd w:id="1"/>
    </w:p>
    <w:p w14:paraId="7CF7D93D" w14:textId="77777777" w:rsidR="002D45CF" w:rsidRDefault="002D45CF" w:rsidP="009C713C">
      <w:pPr>
        <w:keepNext/>
        <w:keepLines/>
        <w:widowControl w:val="0"/>
        <w:numPr>
          <w:ilvl w:val="0"/>
          <w:numId w:val="3"/>
        </w:numPr>
        <w:spacing w:line="240" w:lineRule="auto"/>
        <w:rPr>
          <w:rFonts w:cs="Calibri"/>
        </w:rPr>
      </w:pPr>
      <w:r>
        <w:rPr>
          <w:rFonts w:cs="Calibri"/>
        </w:rPr>
        <w:t xml:space="preserve">What is the ownership structure of the proposed units? </w:t>
      </w:r>
    </w:p>
    <w:p w14:paraId="4B55F8C3" w14:textId="77777777" w:rsidR="002D45CF" w:rsidRDefault="002D45CF" w:rsidP="009C713C">
      <w:pPr>
        <w:keepNext/>
        <w:keepLines/>
        <w:widowControl w:val="0"/>
        <w:numPr>
          <w:ilvl w:val="1"/>
          <w:numId w:val="3"/>
        </w:numPr>
        <w:spacing w:line="240" w:lineRule="auto"/>
        <w:rPr>
          <w:rFonts w:cs="Calibri"/>
        </w:rPr>
      </w:pPr>
      <w:r w:rsidRPr="00864732">
        <w:rPr>
          <w:rFonts w:cs="Calibri"/>
        </w:rPr>
        <w:t xml:space="preserve">Standard/fee simple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3C353791" w14:textId="77777777" w:rsidR="002D45CF" w:rsidRDefault="002D45CF" w:rsidP="009C713C">
      <w:pPr>
        <w:keepNext/>
        <w:keepLines/>
        <w:widowControl w:val="0"/>
        <w:numPr>
          <w:ilvl w:val="1"/>
          <w:numId w:val="3"/>
        </w:numPr>
        <w:spacing w:line="240" w:lineRule="auto"/>
        <w:rPr>
          <w:rFonts w:cs="Calibri"/>
        </w:rPr>
      </w:pPr>
      <w:r>
        <w:rPr>
          <w:rFonts w:cs="Calibri"/>
        </w:rPr>
        <w:t xml:space="preserve">Community land trust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67DA00A4" w14:textId="3449A64D" w:rsidR="002D45CF" w:rsidRDefault="002D45CF" w:rsidP="009C713C">
      <w:pPr>
        <w:keepNext/>
        <w:keepLines/>
        <w:widowControl w:val="0"/>
        <w:numPr>
          <w:ilvl w:val="1"/>
          <w:numId w:val="3"/>
        </w:numPr>
        <w:spacing w:line="240" w:lineRule="auto"/>
        <w:rPr>
          <w:rFonts w:cs="Calibri"/>
        </w:rPr>
      </w:pPr>
      <w:r>
        <w:rPr>
          <w:rFonts w:cs="Calibri"/>
        </w:rPr>
        <w:t xml:space="preserve">Cooperative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Pr>
          <w:rFonts w:cs="Calibri"/>
        </w:rPr>
        <w:br/>
      </w:r>
    </w:p>
    <w:p w14:paraId="64BF9852" w14:textId="6A523C9E" w:rsidR="003C568E" w:rsidRPr="002D45CF" w:rsidRDefault="002D45CF" w:rsidP="009C713C">
      <w:pPr>
        <w:keepNext/>
        <w:keepLines/>
        <w:widowControl w:val="0"/>
        <w:numPr>
          <w:ilvl w:val="0"/>
          <w:numId w:val="3"/>
        </w:numPr>
        <w:spacing w:line="240" w:lineRule="auto"/>
        <w:rPr>
          <w:rFonts w:cs="Calibri"/>
        </w:rPr>
      </w:pPr>
      <w:r>
        <w:rPr>
          <w:rFonts w:cs="Calibri"/>
        </w:rPr>
        <w:t>D</w:t>
      </w:r>
      <w:r w:rsidRPr="00690522">
        <w:rPr>
          <w:rFonts w:cs="Calibri"/>
        </w:rPr>
        <w:t xml:space="preserve">escribe the </w:t>
      </w:r>
      <w:r>
        <w:rPr>
          <w:rFonts w:cs="Calibri"/>
        </w:rPr>
        <w:t xml:space="preserve">homeownership </w:t>
      </w:r>
      <w:r w:rsidRPr="00690522">
        <w:rPr>
          <w:rFonts w:cs="Calibri"/>
        </w:rPr>
        <w:t>structure</w:t>
      </w:r>
      <w:r>
        <w:rPr>
          <w:rFonts w:cs="Calibri"/>
        </w:rPr>
        <w:t xml:space="preserve"> and</w:t>
      </w:r>
      <w:r w:rsidRPr="00690522">
        <w:rPr>
          <w:rFonts w:cs="Calibri"/>
        </w:rPr>
        <w:t xml:space="preserve"> includ</w:t>
      </w:r>
      <w:r>
        <w:rPr>
          <w:rFonts w:cs="Calibri"/>
        </w:rPr>
        <w:t>e</w:t>
      </w:r>
      <w:r w:rsidRPr="00690522">
        <w:rPr>
          <w:rFonts w:cs="Calibri"/>
        </w:rPr>
        <w:t xml:space="preserve"> any unique aspects such as homeownership associations, cooperatives, </w:t>
      </w:r>
      <w:r>
        <w:rPr>
          <w:rFonts w:cs="Calibri"/>
        </w:rPr>
        <w:t xml:space="preserve">community land trusts, </w:t>
      </w:r>
      <w:r w:rsidRPr="00690522">
        <w:rPr>
          <w:rFonts w:cs="Calibri"/>
        </w:rPr>
        <w:t>accessory dwelling units, etc.</w:t>
      </w:r>
      <w:r>
        <w:rPr>
          <w:rFonts w:cs="Calibri"/>
        </w:rPr>
        <w:t xml:space="preserve"> if applicable.</w:t>
      </w:r>
      <w:r w:rsidRPr="002D45CF">
        <w:rPr>
          <w:rFonts w:cs="Calibri"/>
        </w:rPr>
        <w:br/>
      </w:r>
      <w:r w:rsidRPr="002D45CF">
        <w:rPr>
          <w:rFonts w:cs="Calibri"/>
          <w:u w:val="single"/>
        </w:rPr>
        <w:fldChar w:fldCharType="begin">
          <w:ffData>
            <w:name w:val="Text146"/>
            <w:enabled/>
            <w:calcOnExit w:val="0"/>
            <w:textInput>
              <w:maxLength w:val="2000"/>
            </w:textInput>
          </w:ffData>
        </w:fldChar>
      </w:r>
      <w:r w:rsidRPr="002D45CF">
        <w:rPr>
          <w:rFonts w:cs="Calibri"/>
          <w:u w:val="single"/>
        </w:rPr>
        <w:instrText xml:space="preserve"> FORMTEXT </w:instrText>
      </w:r>
      <w:r w:rsidRPr="002D45CF">
        <w:rPr>
          <w:rFonts w:cs="Calibri"/>
          <w:u w:val="single"/>
        </w:rPr>
      </w:r>
      <w:r w:rsidRPr="002D45CF">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2D45CF">
        <w:rPr>
          <w:rFonts w:cs="Calibri"/>
          <w:u w:val="single"/>
        </w:rPr>
        <w:fldChar w:fldCharType="end"/>
      </w:r>
    </w:p>
    <w:p w14:paraId="4B0F122E" w14:textId="77777777" w:rsidR="00653A8E" w:rsidRPr="00653A8E" w:rsidRDefault="00653A8E" w:rsidP="009C713C">
      <w:pPr>
        <w:keepNext/>
        <w:keepLines/>
        <w:widowControl w:val="0"/>
        <w:tabs>
          <w:tab w:val="left" w:pos="0"/>
          <w:tab w:val="left" w:pos="360"/>
        </w:tabs>
        <w:spacing w:line="240" w:lineRule="auto"/>
        <w:rPr>
          <w:rFonts w:cs="Calibri"/>
        </w:rPr>
      </w:pPr>
    </w:p>
    <w:p w14:paraId="016DC0F4" w14:textId="77777777" w:rsidR="00653A8E" w:rsidRPr="00653A8E" w:rsidRDefault="00653A8E" w:rsidP="009C713C">
      <w:pPr>
        <w:pStyle w:val="BodyText"/>
        <w:keepNext/>
        <w:keepLines/>
        <w:pBdr>
          <w:bottom w:val="single" w:sz="4" w:space="1" w:color="auto"/>
        </w:pBdr>
        <w:spacing w:after="120"/>
        <w:ind w:left="0"/>
        <w:rPr>
          <w:rFonts w:cs="Calibri"/>
          <w:b/>
        </w:rPr>
      </w:pPr>
      <w:r w:rsidRPr="00653A8E">
        <w:rPr>
          <w:rFonts w:cs="Calibri"/>
          <w:b/>
        </w:rPr>
        <w:t>Target Area</w:t>
      </w:r>
    </w:p>
    <w:p w14:paraId="6A8FEE89" w14:textId="77777777" w:rsidR="00653A8E" w:rsidRPr="00653A8E" w:rsidRDefault="00653A8E" w:rsidP="009C713C">
      <w:pPr>
        <w:keepNext/>
        <w:keepLines/>
        <w:widowControl w:val="0"/>
        <w:numPr>
          <w:ilvl w:val="0"/>
          <w:numId w:val="23"/>
        </w:numPr>
        <w:spacing w:line="240" w:lineRule="auto"/>
        <w:rPr>
          <w:rFonts w:cs="Calibri"/>
        </w:rPr>
      </w:pPr>
      <w:r w:rsidRPr="00653A8E">
        <w:rPr>
          <w:rFonts w:cs="Calibri"/>
        </w:rPr>
        <w:t>What Target Area(s) will the Applicant serve? List each neighborhood, city or county to be served.</w:t>
      </w:r>
    </w:p>
    <w:p w14:paraId="2EBEE9D2" w14:textId="77777777" w:rsidR="00653A8E" w:rsidRDefault="00653A8E" w:rsidP="009C713C">
      <w:pPr>
        <w:keepNext/>
        <w:keepLines/>
        <w:widowControl w:val="0"/>
        <w:spacing w:line="240" w:lineRule="auto"/>
        <w:ind w:firstLine="360"/>
        <w:rPr>
          <w:rFonts w:cs="Calibri"/>
          <w:u w:val="single"/>
        </w:rPr>
      </w:pPr>
      <w:r w:rsidRPr="00653A8E">
        <w:rPr>
          <w:rFonts w:cs="Calibri"/>
          <w:u w:val="single"/>
        </w:rPr>
        <w:fldChar w:fldCharType="begin">
          <w:ffData>
            <w:name w:val="Text146"/>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p>
    <w:p w14:paraId="7A76C5F1" w14:textId="77777777" w:rsidR="00652C7F" w:rsidRDefault="00652C7F" w:rsidP="009C713C">
      <w:pPr>
        <w:keepNext/>
        <w:keepLines/>
        <w:widowControl w:val="0"/>
        <w:spacing w:line="240" w:lineRule="auto"/>
        <w:ind w:firstLine="360"/>
        <w:rPr>
          <w:rFonts w:cs="Calibri"/>
          <w:u w:val="single"/>
        </w:rPr>
      </w:pPr>
    </w:p>
    <w:p w14:paraId="04A1D0F6" w14:textId="7956FC7D" w:rsidR="003E1C13" w:rsidRPr="00924570" w:rsidRDefault="00652C7F" w:rsidP="00924570">
      <w:pPr>
        <w:pStyle w:val="ListParagraph"/>
        <w:keepNext/>
        <w:keepLines/>
        <w:widowControl w:val="0"/>
        <w:numPr>
          <w:ilvl w:val="0"/>
          <w:numId w:val="23"/>
        </w:numPr>
        <w:spacing w:line="240" w:lineRule="auto"/>
        <w:rPr>
          <w:rFonts w:cs="Calibri"/>
        </w:rPr>
      </w:pPr>
      <w:bookmarkStart w:id="2" w:name="_Hlk221356347"/>
      <w:r w:rsidRPr="00652C7F">
        <w:rPr>
          <w:rFonts w:cs="Calibri"/>
        </w:rPr>
        <w:t>List the counties that the Applicant has predominately served over the past five years.</w:t>
      </w:r>
      <w:r w:rsidR="002D45CF">
        <w:rPr>
          <w:rFonts w:cs="Calibri"/>
        </w:rPr>
        <w:br/>
      </w:r>
      <w:r w:rsidR="002D45CF" w:rsidRPr="00653A8E">
        <w:rPr>
          <w:rFonts w:cs="Calibri"/>
          <w:u w:val="single"/>
        </w:rPr>
        <w:fldChar w:fldCharType="begin">
          <w:ffData>
            <w:name w:val="Text146"/>
            <w:enabled/>
            <w:calcOnExit w:val="0"/>
            <w:textInput/>
          </w:ffData>
        </w:fldChar>
      </w:r>
      <w:r w:rsidR="002D45CF" w:rsidRPr="00653A8E">
        <w:rPr>
          <w:rFonts w:cs="Calibri"/>
          <w:u w:val="single"/>
        </w:rPr>
        <w:instrText xml:space="preserve"> FORMTEXT </w:instrText>
      </w:r>
      <w:r w:rsidR="002D45CF" w:rsidRPr="00653A8E">
        <w:rPr>
          <w:rFonts w:cs="Calibri"/>
          <w:u w:val="single"/>
        </w:rPr>
      </w:r>
      <w:r w:rsidR="002D45CF" w:rsidRPr="00653A8E">
        <w:rPr>
          <w:rFonts w:cs="Calibri"/>
          <w:u w:val="single"/>
        </w:rPr>
        <w:fldChar w:fldCharType="separate"/>
      </w:r>
      <w:r w:rsidR="002D45CF" w:rsidRPr="00653A8E">
        <w:rPr>
          <w:rFonts w:cs="Calibri"/>
          <w:noProof/>
          <w:u w:val="single"/>
        </w:rPr>
        <w:t> </w:t>
      </w:r>
      <w:r w:rsidR="002D45CF" w:rsidRPr="00653A8E">
        <w:rPr>
          <w:rFonts w:cs="Calibri"/>
          <w:noProof/>
          <w:u w:val="single"/>
        </w:rPr>
        <w:t> </w:t>
      </w:r>
      <w:r w:rsidR="002D45CF" w:rsidRPr="00653A8E">
        <w:rPr>
          <w:rFonts w:cs="Calibri"/>
          <w:noProof/>
          <w:u w:val="single"/>
        </w:rPr>
        <w:t> </w:t>
      </w:r>
      <w:r w:rsidR="002D45CF" w:rsidRPr="00653A8E">
        <w:rPr>
          <w:rFonts w:cs="Calibri"/>
          <w:noProof/>
          <w:u w:val="single"/>
        </w:rPr>
        <w:t> </w:t>
      </w:r>
      <w:r w:rsidR="002D45CF" w:rsidRPr="00653A8E">
        <w:rPr>
          <w:rFonts w:cs="Calibri"/>
          <w:noProof/>
          <w:u w:val="single"/>
        </w:rPr>
        <w:t> </w:t>
      </w:r>
      <w:r w:rsidR="002D45CF" w:rsidRPr="00653A8E">
        <w:rPr>
          <w:rFonts w:cs="Calibri"/>
          <w:u w:val="single"/>
        </w:rPr>
        <w:fldChar w:fldCharType="end"/>
      </w:r>
      <w:r w:rsidR="002D45CF">
        <w:rPr>
          <w:rFonts w:cs="Calibri"/>
        </w:rPr>
        <w:br/>
      </w:r>
    </w:p>
    <w:p w14:paraId="4EDA1348" w14:textId="77777777" w:rsidR="003E1C13" w:rsidRPr="003E1C13" w:rsidRDefault="003E1C13" w:rsidP="009C713C">
      <w:pPr>
        <w:keepNext/>
        <w:keepLines/>
        <w:widowControl w:val="0"/>
        <w:numPr>
          <w:ilvl w:val="0"/>
          <w:numId w:val="23"/>
        </w:numPr>
        <w:spacing w:line="240" w:lineRule="auto"/>
        <w:rPr>
          <w:rFonts w:cs="Calibri"/>
          <w:color w:val="000000" w:themeColor="text1"/>
          <w:sz w:val="18"/>
          <w:szCs w:val="18"/>
        </w:rPr>
      </w:pPr>
      <w:bookmarkStart w:id="3" w:name="_Hlk221356930"/>
      <w:r w:rsidRPr="009017AE">
        <w:rPr>
          <w:rFonts w:cs="Calibri"/>
          <w:color w:val="000000" w:themeColor="text1"/>
        </w:rPr>
        <w:t xml:space="preserve">What is the total population in the </w:t>
      </w:r>
      <w:r>
        <w:rPr>
          <w:rFonts w:cs="Calibri"/>
          <w:color w:val="000000" w:themeColor="text1"/>
        </w:rPr>
        <w:t>T</w:t>
      </w:r>
      <w:r w:rsidRPr="009017AE">
        <w:rPr>
          <w:rFonts w:cs="Calibri"/>
          <w:color w:val="000000" w:themeColor="text1"/>
        </w:rPr>
        <w:t xml:space="preserve">arget </w:t>
      </w:r>
      <w:r>
        <w:rPr>
          <w:rFonts w:cs="Calibri"/>
          <w:color w:val="000000" w:themeColor="text1"/>
        </w:rPr>
        <w:t>A</w:t>
      </w:r>
      <w:r w:rsidRPr="009017AE">
        <w:rPr>
          <w:rFonts w:cs="Calibri"/>
          <w:color w:val="000000" w:themeColor="text1"/>
        </w:rPr>
        <w:t xml:space="preserve">rea(s)? </w:t>
      </w:r>
      <w:r w:rsidRPr="003E1C13">
        <w:rPr>
          <w:rFonts w:cs="Calibri"/>
          <w:color w:val="000000" w:themeColor="text1"/>
          <w:sz w:val="18"/>
          <w:szCs w:val="18"/>
        </w:rPr>
        <w:t>(</w:t>
      </w:r>
      <w:proofErr w:type="gramStart"/>
      <w:r w:rsidRPr="003E1C13">
        <w:rPr>
          <w:rFonts w:cs="Calibri"/>
          <w:color w:val="000000" w:themeColor="text1"/>
          <w:sz w:val="18"/>
          <w:szCs w:val="18"/>
        </w:rPr>
        <w:t>15 character</w:t>
      </w:r>
      <w:proofErr w:type="gramEnd"/>
      <w:r w:rsidRPr="003E1C13">
        <w:rPr>
          <w:rFonts w:cs="Calibri"/>
          <w:color w:val="000000" w:themeColor="text1"/>
          <w:sz w:val="18"/>
          <w:szCs w:val="18"/>
        </w:rPr>
        <w:t xml:space="preserve"> limit)</w:t>
      </w:r>
    </w:p>
    <w:p w14:paraId="1F22878D" w14:textId="77777777" w:rsidR="003E1C13" w:rsidRPr="009017AE" w:rsidRDefault="003E1C13" w:rsidP="009C713C">
      <w:pPr>
        <w:keepNext/>
        <w:keepLines/>
        <w:widowControl w:val="0"/>
        <w:spacing w:line="240" w:lineRule="auto"/>
        <w:ind w:firstLine="360"/>
        <w:rPr>
          <w:rFonts w:cs="Calibri"/>
          <w:u w:val="single"/>
        </w:rPr>
      </w:pPr>
      <w:r w:rsidRPr="009017AE">
        <w:rPr>
          <w:rFonts w:cs="Calibri"/>
          <w:u w:val="single"/>
        </w:rPr>
        <w:fldChar w:fldCharType="begin">
          <w:ffData>
            <w:name w:val=""/>
            <w:enabled/>
            <w:calcOnExit w:val="0"/>
            <w:textInput>
              <w:maxLength w:val="15"/>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bookmarkEnd w:id="3"/>
    <w:bookmarkEnd w:id="2"/>
    <w:p w14:paraId="79AB3315" w14:textId="77777777" w:rsidR="00652C7F" w:rsidRPr="00653A8E" w:rsidRDefault="00652C7F" w:rsidP="009C713C">
      <w:pPr>
        <w:keepNext/>
        <w:keepLines/>
        <w:widowControl w:val="0"/>
        <w:spacing w:line="240" w:lineRule="auto"/>
        <w:ind w:firstLine="360"/>
        <w:rPr>
          <w:rFonts w:cs="Calibri"/>
          <w:u w:val="single"/>
        </w:rPr>
      </w:pPr>
    </w:p>
    <w:p w14:paraId="06CC5202" w14:textId="77777777" w:rsidR="00653A8E" w:rsidRPr="00653A8E" w:rsidRDefault="00653A8E" w:rsidP="009C713C">
      <w:pPr>
        <w:pStyle w:val="BodyText"/>
        <w:keepNext/>
        <w:keepLines/>
        <w:pBdr>
          <w:bottom w:val="single" w:sz="4" w:space="1" w:color="auto"/>
        </w:pBdr>
        <w:spacing w:after="120"/>
        <w:ind w:left="0"/>
        <w:rPr>
          <w:rFonts w:cs="Calibri"/>
          <w:b/>
        </w:rPr>
      </w:pPr>
      <w:r w:rsidRPr="00653A8E">
        <w:rPr>
          <w:rFonts w:cs="Calibri"/>
          <w:b/>
        </w:rPr>
        <w:t>Income Limit</w:t>
      </w:r>
    </w:p>
    <w:p w14:paraId="6772BC43" w14:textId="1D19113C" w:rsidR="00653A8E" w:rsidRPr="00653A8E" w:rsidRDefault="00653A8E" w:rsidP="009C713C">
      <w:pPr>
        <w:pStyle w:val="BodyText"/>
        <w:keepNext/>
        <w:keepLines/>
        <w:numPr>
          <w:ilvl w:val="0"/>
          <w:numId w:val="24"/>
        </w:numPr>
        <w:rPr>
          <w:rFonts w:cs="Calibri"/>
        </w:rPr>
      </w:pPr>
      <w:r w:rsidRPr="00653A8E">
        <w:rPr>
          <w:rFonts w:cs="Calibri"/>
        </w:rPr>
        <w:t xml:space="preserve">What is the </w:t>
      </w:r>
      <w:hyperlink r:id="rId7" w:history="1">
        <w:r w:rsidRPr="0040478A">
          <w:rPr>
            <w:rStyle w:val="Hyperlink"/>
            <w:rFonts w:eastAsiaTheme="majorEastAsia" w:cs="Calibri"/>
          </w:rPr>
          <w:t>Impact Fund area median income (AMI)</w:t>
        </w:r>
      </w:hyperlink>
      <w:r w:rsidRPr="00653A8E">
        <w:rPr>
          <w:rFonts w:cs="Calibri"/>
        </w:rPr>
        <w:t xml:space="preserve"> to be served (up to 115% AMI)? </w:t>
      </w:r>
      <w:r w:rsidR="00652C7F">
        <w:rPr>
          <w:rFonts w:cs="Calibri"/>
          <w:u w:val="single"/>
        </w:rPr>
        <w:fldChar w:fldCharType="begin">
          <w:ffData>
            <w:name w:val=""/>
            <w:enabled/>
            <w:calcOnExit w:val="0"/>
            <w:textInput>
              <w:maxLength w:val="4"/>
            </w:textInput>
          </w:ffData>
        </w:fldChar>
      </w:r>
      <w:r w:rsidR="00652C7F">
        <w:rPr>
          <w:rFonts w:cs="Calibri"/>
          <w:u w:val="single"/>
        </w:rPr>
        <w:instrText xml:space="preserve"> FORMTEXT </w:instrText>
      </w:r>
      <w:r w:rsidR="00652C7F">
        <w:rPr>
          <w:rFonts w:cs="Calibri"/>
          <w:u w:val="single"/>
        </w:rPr>
      </w:r>
      <w:r w:rsidR="00652C7F">
        <w:rPr>
          <w:rFonts w:cs="Calibri"/>
          <w:u w:val="single"/>
        </w:rPr>
        <w:fldChar w:fldCharType="separate"/>
      </w:r>
      <w:r w:rsidR="00652C7F">
        <w:rPr>
          <w:rFonts w:cs="Calibri"/>
          <w:noProof/>
          <w:u w:val="single"/>
        </w:rPr>
        <w:t> </w:t>
      </w:r>
      <w:r w:rsidR="00652C7F">
        <w:rPr>
          <w:rFonts w:cs="Calibri"/>
          <w:noProof/>
          <w:u w:val="single"/>
        </w:rPr>
        <w:t> </w:t>
      </w:r>
      <w:r w:rsidR="00652C7F">
        <w:rPr>
          <w:rFonts w:cs="Calibri"/>
          <w:noProof/>
          <w:u w:val="single"/>
        </w:rPr>
        <w:t> </w:t>
      </w:r>
      <w:r w:rsidR="00652C7F">
        <w:rPr>
          <w:rFonts w:cs="Calibri"/>
          <w:noProof/>
          <w:u w:val="single"/>
        </w:rPr>
        <w:t> </w:t>
      </w:r>
      <w:r w:rsidR="00652C7F">
        <w:rPr>
          <w:rFonts w:cs="Calibri"/>
          <w:u w:val="single"/>
        </w:rPr>
        <w:fldChar w:fldCharType="end"/>
      </w:r>
      <w:r w:rsidRPr="00653A8E">
        <w:rPr>
          <w:rFonts w:cs="Calibri"/>
        </w:rPr>
        <w:t xml:space="preserve">% AMI </w:t>
      </w:r>
    </w:p>
    <w:p w14:paraId="37AD569E" w14:textId="77777777" w:rsidR="00653A8E" w:rsidRPr="00653A8E" w:rsidRDefault="00653A8E" w:rsidP="009C713C">
      <w:pPr>
        <w:pStyle w:val="BodyText"/>
        <w:keepNext/>
        <w:keepLines/>
        <w:ind w:left="360"/>
        <w:rPr>
          <w:rFonts w:cs="Calibri"/>
        </w:rPr>
      </w:pPr>
    </w:p>
    <w:p w14:paraId="0FE0C40B" w14:textId="77777777" w:rsidR="00653A8E" w:rsidRPr="00653A8E" w:rsidRDefault="00653A8E" w:rsidP="009C713C">
      <w:pPr>
        <w:pStyle w:val="BodyText"/>
        <w:keepNext/>
        <w:keepLines/>
        <w:numPr>
          <w:ilvl w:val="0"/>
          <w:numId w:val="24"/>
        </w:numPr>
        <w:rPr>
          <w:rFonts w:cs="Calibri"/>
        </w:rPr>
      </w:pPr>
      <w:r w:rsidRPr="00653A8E">
        <w:rPr>
          <w:rFonts w:cs="Calibri"/>
        </w:rPr>
        <w:lastRenderedPageBreak/>
        <w:t xml:space="preserve">Minnesota Housing will prioritize projects serving lower-income households and reserves the right to reduce the AMI for projects selected for funding. If the project is not feasible with a lower AMI than proposed, please explain. </w:t>
      </w:r>
      <w:r w:rsidRPr="00653A8E">
        <w:rPr>
          <w:rFonts w:cs="Calibri"/>
          <w:sz w:val="18"/>
          <w:szCs w:val="18"/>
        </w:rPr>
        <w:t>(</w:t>
      </w:r>
      <w:proofErr w:type="gramStart"/>
      <w:r w:rsidRPr="00653A8E">
        <w:rPr>
          <w:rFonts w:cs="Calibri"/>
          <w:sz w:val="18"/>
          <w:szCs w:val="18"/>
        </w:rPr>
        <w:t>2,000 character</w:t>
      </w:r>
      <w:proofErr w:type="gramEnd"/>
      <w:r w:rsidRPr="00653A8E">
        <w:rPr>
          <w:rFonts w:cs="Calibri"/>
          <w:sz w:val="18"/>
          <w:szCs w:val="18"/>
        </w:rPr>
        <w:t xml:space="preserve"> max)</w:t>
      </w:r>
      <w:r w:rsidRPr="00653A8E">
        <w:rPr>
          <w:rFonts w:cs="Calibri"/>
        </w:rPr>
        <w:br/>
      </w:r>
      <w:r w:rsidRPr="00653A8E">
        <w:rPr>
          <w:rFonts w:cs="Calibri"/>
          <w:u w:val="single"/>
        </w:rPr>
        <w:fldChar w:fldCharType="begin">
          <w:ffData>
            <w:name w:val="Text38"/>
            <w:enabled/>
            <w:calcOnExit w:val="0"/>
            <w:textInput>
              <w:maxLength w:val="2000"/>
            </w:textInput>
          </w:ffData>
        </w:fldChar>
      </w:r>
      <w:r w:rsidRPr="00653A8E">
        <w:rPr>
          <w:rFonts w:cs="Calibri"/>
          <w:u w:val="single"/>
        </w:rPr>
        <w:instrText xml:space="preserve"> </w:instrText>
      </w:r>
      <w:bookmarkStart w:id="4" w:name="Text38"/>
      <w:r w:rsidRPr="00653A8E">
        <w:rPr>
          <w:rFonts w:cs="Calibri"/>
          <w:u w:val="single"/>
        </w:rPr>
        <w:instrText xml:space="preserve">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bookmarkEnd w:id="4"/>
    </w:p>
    <w:p w14:paraId="3CCD88E7" w14:textId="77777777" w:rsidR="00653A8E" w:rsidRPr="00653A8E" w:rsidRDefault="00653A8E" w:rsidP="009C713C">
      <w:pPr>
        <w:pStyle w:val="BodyText"/>
        <w:keepNext/>
        <w:keepLines/>
        <w:ind w:left="360"/>
        <w:rPr>
          <w:rFonts w:cs="Calibri"/>
        </w:rPr>
      </w:pPr>
    </w:p>
    <w:p w14:paraId="3409D485" w14:textId="4C14B122" w:rsidR="00653A8E" w:rsidRDefault="00653A8E" w:rsidP="009C713C">
      <w:pPr>
        <w:pStyle w:val="ListParagraph"/>
        <w:keepNext/>
        <w:keepLines/>
        <w:widowControl w:val="0"/>
        <w:ind w:left="0"/>
        <w:rPr>
          <w:rFonts w:cs="Calibri"/>
        </w:rPr>
      </w:pPr>
      <w:bookmarkStart w:id="5" w:name="_Hlk131787829"/>
      <w:r w:rsidRPr="00653A8E">
        <w:rPr>
          <w:rFonts w:cs="Calibri"/>
        </w:rPr>
        <w:t>Note: Priority will be given to projects serving households at or below 80% AMI.</w:t>
      </w:r>
    </w:p>
    <w:p w14:paraId="7648F68A" w14:textId="77777777" w:rsidR="003E1C13" w:rsidRPr="00653A8E" w:rsidRDefault="003E1C13" w:rsidP="009C713C">
      <w:pPr>
        <w:pStyle w:val="ListParagraph"/>
        <w:keepNext/>
        <w:keepLines/>
        <w:widowControl w:val="0"/>
        <w:ind w:left="0"/>
        <w:rPr>
          <w:rFonts w:cs="Calibri"/>
        </w:rPr>
      </w:pPr>
    </w:p>
    <w:p w14:paraId="707C56EA" w14:textId="64E16C21" w:rsidR="00652C7F" w:rsidRPr="00653A8E" w:rsidRDefault="00652C7F" w:rsidP="009C713C">
      <w:pPr>
        <w:pStyle w:val="SFHeading2"/>
        <w:keepNext/>
        <w:keepLines/>
        <w:widowControl w:val="0"/>
        <w:tabs>
          <w:tab w:val="left" w:pos="180"/>
        </w:tabs>
        <w:spacing w:after="240"/>
        <w:rPr>
          <w:rFonts w:cs="Calibri"/>
        </w:rPr>
      </w:pPr>
      <w:r>
        <w:rPr>
          <w:rFonts w:cs="Calibri"/>
        </w:rPr>
        <w:t>B</w:t>
      </w:r>
      <w:r w:rsidRPr="00653A8E">
        <w:rPr>
          <w:rFonts w:cs="Calibri"/>
        </w:rPr>
        <w:t>. Organizational Capacity</w:t>
      </w:r>
    </w:p>
    <w:p w14:paraId="6D1F35BB" w14:textId="77777777" w:rsidR="00652C7F" w:rsidRPr="00653A8E" w:rsidRDefault="00652C7F" w:rsidP="009C713C">
      <w:pPr>
        <w:pStyle w:val="BodyText"/>
        <w:keepNext/>
        <w:keepLines/>
        <w:pBdr>
          <w:bottom w:val="single" w:sz="4" w:space="1" w:color="auto"/>
        </w:pBdr>
        <w:spacing w:after="120"/>
        <w:ind w:left="0"/>
        <w:rPr>
          <w:rFonts w:cs="Calibri"/>
        </w:rPr>
      </w:pPr>
      <w:r w:rsidRPr="00653A8E">
        <w:rPr>
          <w:rFonts w:cs="Calibri"/>
          <w:b/>
        </w:rPr>
        <w:t>Experience</w:t>
      </w:r>
    </w:p>
    <w:p w14:paraId="615D4855" w14:textId="7C30AF90" w:rsidR="00652C7F" w:rsidRPr="00653A8E" w:rsidRDefault="00652C7F" w:rsidP="009C713C">
      <w:pPr>
        <w:pStyle w:val="ListParagraph"/>
        <w:keepNext/>
        <w:keepLines/>
        <w:widowControl w:val="0"/>
        <w:numPr>
          <w:ilvl w:val="3"/>
          <w:numId w:val="8"/>
        </w:numPr>
        <w:spacing w:line="240" w:lineRule="auto"/>
        <w:ind w:left="360"/>
        <w:contextualSpacing w:val="0"/>
        <w:rPr>
          <w:rFonts w:cs="Calibri"/>
        </w:rPr>
      </w:pPr>
      <w:bookmarkStart w:id="6" w:name="_Hlk221520932"/>
      <w:bookmarkStart w:id="7" w:name="_Hlk221520959"/>
      <w:r w:rsidRPr="00653A8E">
        <w:rPr>
          <w:rFonts w:cs="Calibri"/>
        </w:rPr>
        <w:t xml:space="preserve">Over the past five years, how many affordability </w:t>
      </w:r>
      <w:proofErr w:type="gramStart"/>
      <w:r w:rsidRPr="00653A8E">
        <w:rPr>
          <w:rFonts w:cs="Calibri"/>
        </w:rPr>
        <w:t>gap</w:t>
      </w:r>
      <w:proofErr w:type="gramEnd"/>
      <w:r w:rsidRPr="00653A8E">
        <w:rPr>
          <w:rFonts w:cs="Calibri"/>
        </w:rPr>
        <w:t xml:space="preserve"> (downpayment assistance) loans </w:t>
      </w:r>
      <w:r w:rsidR="00067CB2">
        <w:rPr>
          <w:rFonts w:cs="Calibri"/>
        </w:rPr>
        <w:t xml:space="preserve">from any source </w:t>
      </w:r>
      <w:r w:rsidRPr="00653A8E">
        <w:rPr>
          <w:rFonts w:cs="Calibri"/>
        </w:rPr>
        <w:t xml:space="preserve">has the Applicant closed? </w:t>
      </w:r>
      <w:bookmarkStart w:id="8" w:name="_Hlk67646488"/>
      <w:r w:rsidRPr="00653A8E">
        <w:rPr>
          <w:rFonts w:cs="Calibri"/>
          <w:u w:val="single"/>
        </w:rPr>
        <w:fldChar w:fldCharType="begin">
          <w:ffData>
            <w:name w:val="Text142"/>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fldChar w:fldCharType="end"/>
      </w:r>
      <w:bookmarkEnd w:id="6"/>
      <w:r w:rsidRPr="00653A8E">
        <w:rPr>
          <w:rFonts w:cs="Calibri"/>
          <w:u w:val="single"/>
        </w:rPr>
        <w:br/>
      </w:r>
    </w:p>
    <w:p w14:paraId="6959AD42" w14:textId="75D081FC" w:rsidR="00652C7F" w:rsidRPr="00652C7F" w:rsidRDefault="00652C7F" w:rsidP="009C713C">
      <w:pPr>
        <w:pStyle w:val="ListParagraph"/>
        <w:keepNext/>
        <w:keepLines/>
        <w:widowControl w:val="0"/>
        <w:numPr>
          <w:ilvl w:val="3"/>
          <w:numId w:val="8"/>
        </w:numPr>
        <w:spacing w:line="240" w:lineRule="auto"/>
        <w:ind w:left="360"/>
        <w:contextualSpacing w:val="0"/>
        <w:rPr>
          <w:rFonts w:cs="Calibri"/>
        </w:rPr>
      </w:pPr>
      <w:bookmarkStart w:id="9" w:name="_Hlk221520944"/>
      <w:r w:rsidRPr="00653A8E">
        <w:rPr>
          <w:rFonts w:cs="Calibri"/>
        </w:rPr>
        <w:t xml:space="preserve">Describe the types of </w:t>
      </w:r>
      <w:r w:rsidR="00067CB2">
        <w:rPr>
          <w:rFonts w:cs="Calibri"/>
        </w:rPr>
        <w:t>affordability gap</w:t>
      </w:r>
      <w:r w:rsidRPr="00653A8E">
        <w:rPr>
          <w:rFonts w:cs="Calibri"/>
        </w:rPr>
        <w:t xml:space="preserve"> the Applicant has </w:t>
      </w:r>
      <w:r w:rsidR="00067CB2">
        <w:rPr>
          <w:rFonts w:cs="Calibri"/>
        </w:rPr>
        <w:t>managed</w:t>
      </w:r>
      <w:r w:rsidRPr="00653A8E">
        <w:rPr>
          <w:rFonts w:cs="Calibri"/>
        </w:rPr>
        <w:t xml:space="preserve"> </w:t>
      </w:r>
      <w:r w:rsidR="00067CB2">
        <w:rPr>
          <w:rFonts w:cs="Calibri"/>
        </w:rPr>
        <w:t>(e.g., originating downpayment assistance loans or land trust subsidy)</w:t>
      </w:r>
      <w:r w:rsidR="00067CB2" w:rsidRPr="0067517D">
        <w:rPr>
          <w:rFonts w:cs="Calibri"/>
        </w:rPr>
        <w:t xml:space="preserve"> </w:t>
      </w:r>
      <w:r w:rsidRPr="00653A8E">
        <w:rPr>
          <w:rFonts w:cs="Calibri"/>
        </w:rPr>
        <w:t xml:space="preserve">and how </w:t>
      </w:r>
      <w:r w:rsidR="00F4402A">
        <w:rPr>
          <w:rFonts w:cs="Calibri"/>
        </w:rPr>
        <w:t>that experience</w:t>
      </w:r>
      <w:r w:rsidRPr="00653A8E">
        <w:rPr>
          <w:rFonts w:cs="Calibri"/>
        </w:rPr>
        <w:t xml:space="preserve"> compare</w:t>
      </w:r>
      <w:r w:rsidR="003E1C13">
        <w:rPr>
          <w:rFonts w:cs="Calibri"/>
        </w:rPr>
        <w:t>s</w:t>
      </w:r>
      <w:r w:rsidRPr="00653A8E">
        <w:rPr>
          <w:rFonts w:cs="Calibri"/>
        </w:rPr>
        <w:t xml:space="preserve"> to the proposed project.</w:t>
      </w:r>
      <w:bookmarkEnd w:id="8"/>
      <w:r w:rsidRPr="00653A8E">
        <w:rPr>
          <w:rFonts w:cs="Calibri"/>
        </w:rPr>
        <w:t xml:space="preserve"> </w:t>
      </w:r>
      <w:r w:rsidRPr="00653A8E">
        <w:rPr>
          <w:rFonts w:cs="Calibri"/>
          <w:sz w:val="18"/>
          <w:szCs w:val="18"/>
        </w:rPr>
        <w:t>(</w:t>
      </w:r>
      <w:proofErr w:type="gramStart"/>
      <w:r w:rsidRPr="00653A8E">
        <w:rPr>
          <w:rFonts w:cs="Calibri"/>
          <w:sz w:val="18"/>
          <w:szCs w:val="18"/>
        </w:rPr>
        <w:t>2,000 character</w:t>
      </w:r>
      <w:proofErr w:type="gramEnd"/>
      <w:r w:rsidRPr="00653A8E">
        <w:rPr>
          <w:rFonts w:cs="Calibri"/>
          <w:sz w:val="18"/>
          <w:szCs w:val="18"/>
        </w:rPr>
        <w:t xml:space="preserve"> max)</w:t>
      </w:r>
    </w:p>
    <w:p w14:paraId="32BFE624" w14:textId="5E908560" w:rsidR="00652C7F" w:rsidRPr="00652C7F" w:rsidRDefault="00652C7F" w:rsidP="009C713C">
      <w:pPr>
        <w:pStyle w:val="ListParagraph"/>
        <w:keepNext/>
        <w:keepLines/>
        <w:widowControl w:val="0"/>
        <w:spacing w:line="240" w:lineRule="auto"/>
        <w:ind w:left="360"/>
        <w:contextualSpacing w:val="0"/>
        <w:rPr>
          <w:rFonts w:cs="Calibri"/>
          <w:u w:val="single"/>
        </w:rPr>
      </w:pPr>
      <w:r w:rsidRPr="00652C7F">
        <w:rPr>
          <w:rFonts w:cs="Calibri"/>
          <w:u w:val="single"/>
        </w:rPr>
        <w:fldChar w:fldCharType="begin">
          <w:ffData>
            <w:name w:val="Text142"/>
            <w:enabled/>
            <w:calcOnExit w:val="0"/>
            <w:textInput>
              <w:maxLength w:val="2000"/>
            </w:textInput>
          </w:ffData>
        </w:fldChar>
      </w:r>
      <w:r w:rsidRPr="00652C7F">
        <w:rPr>
          <w:rFonts w:cs="Calibri"/>
          <w:u w:val="single"/>
        </w:rPr>
        <w:instrText xml:space="preserve"> </w:instrText>
      </w:r>
      <w:bookmarkStart w:id="10" w:name="Text142"/>
      <w:r w:rsidRPr="00652C7F">
        <w:rPr>
          <w:rFonts w:cs="Calibri"/>
          <w:u w:val="single"/>
        </w:rPr>
        <w:instrText xml:space="preserve">FORMTEXT </w:instrText>
      </w:r>
      <w:r w:rsidRPr="00652C7F">
        <w:rPr>
          <w:rFonts w:cs="Calibri"/>
          <w:u w:val="single"/>
        </w:rPr>
      </w:r>
      <w:r w:rsidRPr="00652C7F">
        <w:rPr>
          <w:rFonts w:cs="Calibri"/>
          <w:u w:val="single"/>
        </w:rPr>
        <w:fldChar w:fldCharType="separate"/>
      </w:r>
      <w:r w:rsidRPr="00652C7F">
        <w:rPr>
          <w:noProof/>
          <w:u w:val="single"/>
        </w:rPr>
        <w:t> </w:t>
      </w:r>
      <w:r w:rsidRPr="00652C7F">
        <w:rPr>
          <w:noProof/>
          <w:u w:val="single"/>
        </w:rPr>
        <w:t> </w:t>
      </w:r>
      <w:r w:rsidRPr="00652C7F">
        <w:rPr>
          <w:noProof/>
          <w:u w:val="single"/>
        </w:rPr>
        <w:t> </w:t>
      </w:r>
      <w:r w:rsidRPr="00652C7F">
        <w:rPr>
          <w:noProof/>
          <w:u w:val="single"/>
        </w:rPr>
        <w:t> </w:t>
      </w:r>
      <w:r w:rsidRPr="00652C7F">
        <w:rPr>
          <w:noProof/>
          <w:u w:val="single"/>
        </w:rPr>
        <w:t> </w:t>
      </w:r>
      <w:r w:rsidRPr="00652C7F">
        <w:rPr>
          <w:rFonts w:cs="Calibri"/>
          <w:u w:val="single"/>
        </w:rPr>
        <w:fldChar w:fldCharType="end"/>
      </w:r>
      <w:bookmarkEnd w:id="9"/>
      <w:bookmarkEnd w:id="10"/>
    </w:p>
    <w:p w14:paraId="43563DE0" w14:textId="77777777" w:rsidR="00652C7F" w:rsidRPr="00652C7F" w:rsidRDefault="00652C7F" w:rsidP="009C713C">
      <w:pPr>
        <w:pStyle w:val="ListParagraph"/>
        <w:keepNext/>
        <w:keepLines/>
        <w:widowControl w:val="0"/>
        <w:spacing w:line="240" w:lineRule="auto"/>
        <w:ind w:left="360"/>
        <w:contextualSpacing w:val="0"/>
        <w:rPr>
          <w:rFonts w:cs="Calibri"/>
        </w:rPr>
      </w:pPr>
    </w:p>
    <w:p w14:paraId="55B69355" w14:textId="2AA7DFAA" w:rsidR="00652C7F" w:rsidRPr="00652C7F" w:rsidRDefault="00652C7F" w:rsidP="009C713C">
      <w:pPr>
        <w:pStyle w:val="ListParagraph"/>
        <w:keepNext/>
        <w:keepLines/>
        <w:widowControl w:val="0"/>
        <w:numPr>
          <w:ilvl w:val="3"/>
          <w:numId w:val="8"/>
        </w:numPr>
        <w:spacing w:line="240" w:lineRule="auto"/>
        <w:ind w:left="360"/>
        <w:contextualSpacing w:val="0"/>
        <w:rPr>
          <w:rFonts w:cs="Calibri"/>
        </w:rPr>
      </w:pPr>
      <w:r w:rsidRPr="00652C7F">
        <w:rPr>
          <w:rFonts w:cs="Calibri"/>
        </w:rPr>
        <w:t xml:space="preserve">If the Applicant has not closed affordability gap loans or similar </w:t>
      </w:r>
      <w:r w:rsidR="00067CB2">
        <w:rPr>
          <w:rFonts w:cs="Calibri"/>
        </w:rPr>
        <w:t>subsidy</w:t>
      </w:r>
      <w:r w:rsidRPr="00652C7F">
        <w:rPr>
          <w:rFonts w:cs="Calibri"/>
        </w:rPr>
        <w:t xml:space="preserve"> in the past five years, explain how the Applicant has the capacity to complete the proposed project (e.g., training, new staff, partnerships, etc.). </w:t>
      </w:r>
      <w:r w:rsidRPr="00652C7F">
        <w:rPr>
          <w:rFonts w:cs="Calibri"/>
          <w:sz w:val="18"/>
          <w:szCs w:val="18"/>
        </w:rPr>
        <w:t>(</w:t>
      </w:r>
      <w:proofErr w:type="gramStart"/>
      <w:r w:rsidRPr="00652C7F">
        <w:rPr>
          <w:rFonts w:cs="Calibri"/>
          <w:sz w:val="18"/>
          <w:szCs w:val="18"/>
        </w:rPr>
        <w:t>2,000 character</w:t>
      </w:r>
      <w:proofErr w:type="gramEnd"/>
      <w:r w:rsidRPr="00652C7F">
        <w:rPr>
          <w:rFonts w:cs="Calibri"/>
          <w:sz w:val="18"/>
          <w:szCs w:val="18"/>
        </w:rPr>
        <w:t xml:space="preserve"> max</w:t>
      </w:r>
      <w:r>
        <w:rPr>
          <w:rFonts w:cs="Calibri"/>
          <w:sz w:val="18"/>
          <w:szCs w:val="18"/>
        </w:rPr>
        <w:t>)</w:t>
      </w:r>
    </w:p>
    <w:p w14:paraId="0FA1397B" w14:textId="09DBF0EE" w:rsidR="00652C7F" w:rsidRPr="00652C7F" w:rsidRDefault="00652C7F" w:rsidP="009C713C">
      <w:pPr>
        <w:pStyle w:val="ListParagraph"/>
        <w:keepNext/>
        <w:keepLines/>
        <w:widowControl w:val="0"/>
        <w:spacing w:line="240" w:lineRule="auto"/>
        <w:ind w:left="360"/>
        <w:contextualSpacing w:val="0"/>
        <w:rPr>
          <w:rFonts w:cs="Calibri"/>
          <w:u w:val="single"/>
        </w:rPr>
      </w:pPr>
      <w:r w:rsidRPr="00652C7F">
        <w:rPr>
          <w:rFonts w:cs="Calibri"/>
          <w:u w:val="single"/>
        </w:rPr>
        <w:fldChar w:fldCharType="begin">
          <w:ffData>
            <w:name w:val=""/>
            <w:enabled/>
            <w:calcOnExit w:val="0"/>
            <w:textInput>
              <w:maxLength w:val="2000"/>
            </w:textInput>
          </w:ffData>
        </w:fldChar>
      </w:r>
      <w:r w:rsidRPr="00652C7F">
        <w:rPr>
          <w:rFonts w:cs="Calibri"/>
          <w:u w:val="single"/>
        </w:rPr>
        <w:instrText xml:space="preserve"> FORMTEXT </w:instrText>
      </w:r>
      <w:r w:rsidRPr="00652C7F">
        <w:rPr>
          <w:rFonts w:cs="Calibri"/>
          <w:u w:val="single"/>
        </w:rPr>
      </w:r>
      <w:r w:rsidRPr="00652C7F">
        <w:rPr>
          <w:rFonts w:cs="Calibri"/>
          <w:u w:val="single"/>
        </w:rPr>
        <w:fldChar w:fldCharType="separate"/>
      </w:r>
      <w:r w:rsidRPr="00652C7F">
        <w:rPr>
          <w:noProof/>
          <w:u w:val="single"/>
        </w:rPr>
        <w:t> </w:t>
      </w:r>
      <w:r w:rsidRPr="00652C7F">
        <w:rPr>
          <w:noProof/>
          <w:u w:val="single"/>
        </w:rPr>
        <w:t> </w:t>
      </w:r>
      <w:r w:rsidRPr="00652C7F">
        <w:rPr>
          <w:noProof/>
          <w:u w:val="single"/>
        </w:rPr>
        <w:t> </w:t>
      </w:r>
      <w:r w:rsidRPr="00652C7F">
        <w:rPr>
          <w:noProof/>
          <w:u w:val="single"/>
        </w:rPr>
        <w:t> </w:t>
      </w:r>
      <w:r w:rsidRPr="00652C7F">
        <w:rPr>
          <w:noProof/>
          <w:u w:val="single"/>
        </w:rPr>
        <w:t> </w:t>
      </w:r>
      <w:r w:rsidRPr="00652C7F">
        <w:rPr>
          <w:rFonts w:cs="Calibri"/>
          <w:u w:val="single"/>
        </w:rPr>
        <w:fldChar w:fldCharType="end"/>
      </w:r>
      <w:bookmarkStart w:id="11" w:name="_Hlk190325440"/>
      <w:bookmarkStart w:id="12" w:name="_Hlk190325388"/>
    </w:p>
    <w:bookmarkEnd w:id="7"/>
    <w:p w14:paraId="69890103" w14:textId="77777777" w:rsidR="00652C7F" w:rsidRPr="00652C7F" w:rsidRDefault="00652C7F" w:rsidP="009C713C">
      <w:pPr>
        <w:pStyle w:val="ListParagraph"/>
        <w:keepNext/>
        <w:keepLines/>
        <w:widowControl w:val="0"/>
        <w:spacing w:line="240" w:lineRule="auto"/>
        <w:ind w:left="360"/>
        <w:contextualSpacing w:val="0"/>
        <w:rPr>
          <w:rFonts w:cs="Calibri"/>
        </w:rPr>
      </w:pPr>
    </w:p>
    <w:p w14:paraId="0239609F" w14:textId="6ACF6E45" w:rsidR="003E1C13" w:rsidRDefault="00652C7F" w:rsidP="009C713C">
      <w:pPr>
        <w:pStyle w:val="ListParagraph"/>
        <w:keepNext/>
        <w:keepLines/>
        <w:widowControl w:val="0"/>
        <w:numPr>
          <w:ilvl w:val="3"/>
          <w:numId w:val="8"/>
        </w:numPr>
        <w:spacing w:line="240" w:lineRule="auto"/>
        <w:ind w:left="360"/>
        <w:contextualSpacing w:val="0"/>
        <w:rPr>
          <w:rFonts w:cs="Calibri"/>
        </w:rPr>
      </w:pPr>
      <w:r w:rsidRPr="00652C7F">
        <w:rPr>
          <w:rFonts w:cs="Calibri"/>
        </w:rPr>
        <w:t>How many open stand-alone affordability gap awards does the Applicant have</w:t>
      </w:r>
      <w:r w:rsidR="003E1C13">
        <w:rPr>
          <w:rFonts w:cs="Calibri"/>
        </w:rPr>
        <w:t xml:space="preserve"> with Minnesota Housing?</w:t>
      </w:r>
      <w:r w:rsidR="003E1C13">
        <w:rPr>
          <w:rFonts w:cs="Calibri"/>
        </w:rPr>
        <w:br/>
      </w:r>
      <w:r w:rsidR="003E1C13" w:rsidRPr="00652C7F">
        <w:rPr>
          <w:rFonts w:cs="Calibri"/>
          <w:u w:val="single"/>
        </w:rPr>
        <w:fldChar w:fldCharType="begin">
          <w:ffData>
            <w:name w:val="Text142"/>
            <w:enabled/>
            <w:calcOnExit w:val="0"/>
            <w:textInput/>
          </w:ffData>
        </w:fldChar>
      </w:r>
      <w:r w:rsidR="003E1C13" w:rsidRPr="00652C7F">
        <w:rPr>
          <w:rFonts w:cs="Calibri"/>
          <w:u w:val="single"/>
        </w:rPr>
        <w:instrText xml:space="preserve"> FORMTEXT </w:instrText>
      </w:r>
      <w:r w:rsidR="003E1C13" w:rsidRPr="00652C7F">
        <w:rPr>
          <w:rFonts w:cs="Calibri"/>
          <w:u w:val="single"/>
        </w:rPr>
      </w:r>
      <w:r w:rsidR="003E1C13" w:rsidRPr="00652C7F">
        <w:rPr>
          <w:rFonts w:cs="Calibri"/>
          <w:u w:val="single"/>
        </w:rPr>
        <w:fldChar w:fldCharType="separate"/>
      </w:r>
      <w:r w:rsidR="003E1C13" w:rsidRPr="00653A8E">
        <w:rPr>
          <w:u w:val="single"/>
        </w:rPr>
        <w:t> </w:t>
      </w:r>
      <w:r w:rsidR="003E1C13" w:rsidRPr="00653A8E">
        <w:rPr>
          <w:u w:val="single"/>
        </w:rPr>
        <w:t> </w:t>
      </w:r>
      <w:r w:rsidR="003E1C13" w:rsidRPr="00653A8E">
        <w:rPr>
          <w:u w:val="single"/>
        </w:rPr>
        <w:t> </w:t>
      </w:r>
      <w:r w:rsidR="003E1C13" w:rsidRPr="00653A8E">
        <w:rPr>
          <w:u w:val="single"/>
        </w:rPr>
        <w:t> </w:t>
      </w:r>
      <w:r w:rsidR="003E1C13" w:rsidRPr="00653A8E">
        <w:rPr>
          <w:u w:val="single"/>
        </w:rPr>
        <w:t> </w:t>
      </w:r>
      <w:r w:rsidR="003E1C13" w:rsidRPr="00652C7F">
        <w:rPr>
          <w:rFonts w:cs="Calibri"/>
          <w:u w:val="single"/>
        </w:rPr>
        <w:fldChar w:fldCharType="end"/>
      </w:r>
      <w:r w:rsidR="003E1C13">
        <w:rPr>
          <w:rFonts w:cs="Calibri"/>
          <w:u w:val="single"/>
        </w:rPr>
        <w:br/>
      </w:r>
    </w:p>
    <w:p w14:paraId="4AC38A47" w14:textId="0C68CA2F" w:rsidR="00652C7F" w:rsidRPr="008F724F" w:rsidRDefault="003E1C13" w:rsidP="009C713C">
      <w:pPr>
        <w:pStyle w:val="ListParagraph"/>
        <w:keepNext/>
        <w:keepLines/>
        <w:widowControl w:val="0"/>
        <w:numPr>
          <w:ilvl w:val="3"/>
          <w:numId w:val="8"/>
        </w:numPr>
        <w:spacing w:line="240" w:lineRule="auto"/>
        <w:ind w:left="360"/>
        <w:contextualSpacing w:val="0"/>
        <w:rPr>
          <w:rFonts w:cs="Calibri"/>
        </w:rPr>
      </w:pPr>
      <w:r>
        <w:rPr>
          <w:rFonts w:cs="Calibri"/>
        </w:rPr>
        <w:t>W</w:t>
      </w:r>
      <w:r w:rsidR="00652C7F" w:rsidRPr="00652C7F">
        <w:rPr>
          <w:rFonts w:cs="Calibri"/>
        </w:rPr>
        <w:t xml:space="preserve">ill the Applicant be able to complete those open awards without future extension requests? </w:t>
      </w:r>
      <w:r w:rsidR="00652C7F" w:rsidRPr="00652C7F">
        <w:rPr>
          <w:rFonts w:cs="Calibri"/>
          <w:u w:val="single"/>
        </w:rPr>
        <w:br/>
      </w:r>
      <w:r w:rsidR="00652C7F" w:rsidRPr="00652C7F">
        <w:rPr>
          <w:rFonts w:cs="Calibri"/>
          <w:u w:val="single"/>
        </w:rPr>
        <w:fldChar w:fldCharType="begin">
          <w:ffData>
            <w:name w:val="Text142"/>
            <w:enabled/>
            <w:calcOnExit w:val="0"/>
            <w:textInput/>
          </w:ffData>
        </w:fldChar>
      </w:r>
      <w:r w:rsidR="00652C7F" w:rsidRPr="00652C7F">
        <w:rPr>
          <w:rFonts w:cs="Calibri"/>
          <w:u w:val="single"/>
        </w:rPr>
        <w:instrText xml:space="preserve"> FORMTEXT </w:instrText>
      </w:r>
      <w:r w:rsidR="00652C7F" w:rsidRPr="00652C7F">
        <w:rPr>
          <w:rFonts w:cs="Calibri"/>
          <w:u w:val="single"/>
        </w:rPr>
      </w:r>
      <w:r w:rsidR="00652C7F" w:rsidRPr="00652C7F">
        <w:rPr>
          <w:rFonts w:cs="Calibri"/>
          <w:u w:val="single"/>
        </w:rPr>
        <w:fldChar w:fldCharType="separate"/>
      </w:r>
      <w:r w:rsidR="00652C7F" w:rsidRPr="00653A8E">
        <w:rPr>
          <w:u w:val="single"/>
        </w:rPr>
        <w:t> </w:t>
      </w:r>
      <w:r w:rsidR="00652C7F" w:rsidRPr="00653A8E">
        <w:rPr>
          <w:u w:val="single"/>
        </w:rPr>
        <w:t> </w:t>
      </w:r>
      <w:r w:rsidR="00652C7F" w:rsidRPr="00653A8E">
        <w:rPr>
          <w:u w:val="single"/>
        </w:rPr>
        <w:t> </w:t>
      </w:r>
      <w:r w:rsidR="00652C7F" w:rsidRPr="00653A8E">
        <w:rPr>
          <w:u w:val="single"/>
        </w:rPr>
        <w:t> </w:t>
      </w:r>
      <w:r w:rsidR="00652C7F" w:rsidRPr="00653A8E">
        <w:rPr>
          <w:u w:val="single"/>
        </w:rPr>
        <w:t> </w:t>
      </w:r>
      <w:r w:rsidR="00652C7F" w:rsidRPr="00652C7F">
        <w:rPr>
          <w:rFonts w:cs="Calibri"/>
          <w:u w:val="single"/>
        </w:rPr>
        <w:fldChar w:fldCharType="end"/>
      </w:r>
      <w:bookmarkEnd w:id="11"/>
    </w:p>
    <w:p w14:paraId="18ACC04E" w14:textId="77777777" w:rsidR="008F724F" w:rsidRDefault="008F724F" w:rsidP="009C713C">
      <w:pPr>
        <w:keepNext/>
        <w:keepLines/>
        <w:widowControl w:val="0"/>
        <w:spacing w:line="240" w:lineRule="auto"/>
        <w:rPr>
          <w:rFonts w:cs="Calibri"/>
        </w:rPr>
      </w:pPr>
    </w:p>
    <w:p w14:paraId="6FE4AAA6" w14:textId="138E108C" w:rsidR="008F724F" w:rsidRPr="003C568E" w:rsidRDefault="008F724F" w:rsidP="009C713C">
      <w:pPr>
        <w:keepNext/>
        <w:keepLines/>
        <w:widowControl w:val="0"/>
        <w:spacing w:line="240" w:lineRule="auto"/>
        <w:ind w:left="360"/>
        <w:rPr>
          <w:rFonts w:cs="Calibri"/>
        </w:rPr>
      </w:pPr>
      <w:bookmarkStart w:id="13" w:name="_Hlk221519006"/>
      <w:r>
        <w:rPr>
          <w:rFonts w:cs="Calibri"/>
        </w:rPr>
        <w:t>Note</w:t>
      </w:r>
      <w:r w:rsidRPr="003C568E">
        <w:rPr>
          <w:rFonts w:cs="Calibri"/>
        </w:rPr>
        <w:t>: Ensure that the required Open/Closed Award Report has been completed and is included with this application, even if the Applicant does not have prior Impact Fund awards.</w:t>
      </w:r>
      <w:bookmarkEnd w:id="13"/>
      <w:r w:rsidR="002D45CF">
        <w:rPr>
          <w:rFonts w:cs="Calibri"/>
        </w:rPr>
        <w:br/>
      </w:r>
      <w:r w:rsidR="002D45CF">
        <w:rPr>
          <w:rFonts w:cs="Calibri"/>
        </w:rPr>
        <w:br/>
      </w:r>
      <w:r w:rsidR="002D45CF" w:rsidRPr="009017AE">
        <w:rPr>
          <w:rFonts w:cs="Calibri"/>
        </w:rPr>
        <w:t xml:space="preserve">Applicants with few or no open </w:t>
      </w:r>
      <w:r w:rsidR="002D45CF">
        <w:rPr>
          <w:rFonts w:cs="Calibri"/>
        </w:rPr>
        <w:t>stand-alone affordability gap</w:t>
      </w:r>
      <w:r w:rsidR="002D45CF" w:rsidRPr="009017AE">
        <w:rPr>
          <w:rFonts w:cs="Calibri"/>
        </w:rPr>
        <w:t xml:space="preserve"> awards will be viewed favorably.</w:t>
      </w:r>
    </w:p>
    <w:p w14:paraId="2D1F7259" w14:textId="77777777" w:rsidR="007C7CF1" w:rsidRPr="003C568E" w:rsidRDefault="007C7CF1" w:rsidP="009C713C">
      <w:pPr>
        <w:pStyle w:val="ListParagraph"/>
        <w:keepNext/>
        <w:keepLines/>
        <w:widowControl w:val="0"/>
        <w:spacing w:line="240" w:lineRule="auto"/>
        <w:ind w:left="360"/>
        <w:contextualSpacing w:val="0"/>
        <w:rPr>
          <w:rFonts w:cs="Calibri"/>
        </w:rPr>
      </w:pPr>
    </w:p>
    <w:p w14:paraId="218A6C92" w14:textId="3424D3F8" w:rsidR="007C7CF1" w:rsidRPr="003C568E" w:rsidRDefault="007C7CF1" w:rsidP="009C713C">
      <w:pPr>
        <w:pStyle w:val="ListParagraph"/>
        <w:keepNext/>
        <w:keepLines/>
        <w:widowControl w:val="0"/>
        <w:numPr>
          <w:ilvl w:val="3"/>
          <w:numId w:val="8"/>
        </w:numPr>
        <w:spacing w:line="240" w:lineRule="auto"/>
        <w:ind w:left="360"/>
        <w:contextualSpacing w:val="0"/>
        <w:rPr>
          <w:rFonts w:cs="Calibri"/>
        </w:rPr>
      </w:pPr>
      <w:r w:rsidRPr="003C568E">
        <w:rPr>
          <w:rFonts w:cs="Calibri"/>
        </w:rPr>
        <w:t>Describe the related housing experience of key leadership and staff members who will be involved in the management and completion of the proposed project.</w:t>
      </w:r>
    </w:p>
    <w:p w14:paraId="07C5BC55" w14:textId="49F8B654" w:rsidR="00652C7F" w:rsidRDefault="007C7CF1" w:rsidP="009C713C">
      <w:pPr>
        <w:keepNext/>
        <w:keepLines/>
        <w:widowControl w:val="0"/>
        <w:ind w:firstLine="360"/>
        <w:rPr>
          <w:rFonts w:cs="Calibri"/>
          <w:u w:val="single"/>
        </w:rPr>
      </w:pPr>
      <w:r w:rsidRPr="007C7CF1">
        <w:rPr>
          <w:rFonts w:cs="Calibri"/>
          <w:u w:val="single"/>
        </w:rPr>
        <w:fldChar w:fldCharType="begin">
          <w:ffData>
            <w:name w:val="Text142"/>
            <w:enabled/>
            <w:calcOnExit w:val="0"/>
            <w:textInput/>
          </w:ffData>
        </w:fldChar>
      </w:r>
      <w:r w:rsidRPr="007C7CF1">
        <w:rPr>
          <w:rFonts w:cs="Calibri"/>
          <w:u w:val="single"/>
        </w:rPr>
        <w:instrText xml:space="preserve"> FORMTEXT </w:instrText>
      </w:r>
      <w:r w:rsidRPr="007C7CF1">
        <w:rPr>
          <w:rFonts w:cs="Calibri"/>
          <w:u w:val="single"/>
        </w:rPr>
      </w:r>
      <w:r w:rsidRPr="007C7CF1">
        <w:rPr>
          <w:rFonts w:cs="Calibri"/>
          <w:u w:val="single"/>
        </w:rPr>
        <w:fldChar w:fldCharType="separate"/>
      </w:r>
      <w:r w:rsidRPr="007C7CF1">
        <w:rPr>
          <w:u w:val="single"/>
        </w:rPr>
        <w:t> </w:t>
      </w:r>
      <w:r w:rsidRPr="007C7CF1">
        <w:rPr>
          <w:u w:val="single"/>
        </w:rPr>
        <w:t> </w:t>
      </w:r>
      <w:r w:rsidRPr="007C7CF1">
        <w:rPr>
          <w:u w:val="single"/>
        </w:rPr>
        <w:t> </w:t>
      </w:r>
      <w:r w:rsidRPr="007C7CF1">
        <w:rPr>
          <w:u w:val="single"/>
        </w:rPr>
        <w:t> </w:t>
      </w:r>
      <w:r w:rsidRPr="007C7CF1">
        <w:rPr>
          <w:u w:val="single"/>
        </w:rPr>
        <w:t> </w:t>
      </w:r>
      <w:r w:rsidRPr="007C7CF1">
        <w:rPr>
          <w:rFonts w:cs="Calibri"/>
          <w:u w:val="single"/>
        </w:rPr>
        <w:fldChar w:fldCharType="end"/>
      </w:r>
      <w:bookmarkEnd w:id="12"/>
    </w:p>
    <w:p w14:paraId="5C368DB8" w14:textId="77777777" w:rsidR="00981A1D" w:rsidRDefault="00981A1D" w:rsidP="009C713C">
      <w:pPr>
        <w:keepNext/>
        <w:keepLines/>
        <w:widowControl w:val="0"/>
        <w:rPr>
          <w:rFonts w:cs="Calibri"/>
          <w:u w:val="single"/>
        </w:rPr>
      </w:pPr>
    </w:p>
    <w:p w14:paraId="42B5BBB8" w14:textId="77777777" w:rsidR="00F4402A" w:rsidRPr="00653A8E" w:rsidRDefault="00F4402A" w:rsidP="009C713C">
      <w:pPr>
        <w:pStyle w:val="BodyText"/>
        <w:keepNext/>
        <w:keepLines/>
        <w:pBdr>
          <w:bottom w:val="single" w:sz="4" w:space="1" w:color="auto"/>
        </w:pBdr>
        <w:spacing w:after="120"/>
        <w:ind w:left="0"/>
        <w:rPr>
          <w:rFonts w:cs="Calibri"/>
          <w:b/>
        </w:rPr>
      </w:pPr>
      <w:r w:rsidRPr="00653A8E">
        <w:rPr>
          <w:rFonts w:cs="Calibri"/>
          <w:b/>
        </w:rPr>
        <w:t>Partnerships</w:t>
      </w:r>
    </w:p>
    <w:p w14:paraId="50EF68F2" w14:textId="3F214067" w:rsidR="00F4402A" w:rsidRPr="00653A8E" w:rsidRDefault="00F4402A" w:rsidP="009C713C">
      <w:pPr>
        <w:pStyle w:val="ListParagraph"/>
        <w:keepNext/>
        <w:keepLines/>
        <w:widowControl w:val="0"/>
        <w:numPr>
          <w:ilvl w:val="0"/>
          <w:numId w:val="29"/>
        </w:numPr>
        <w:spacing w:line="240" w:lineRule="auto"/>
        <w:ind w:left="360"/>
        <w:contextualSpacing w:val="0"/>
        <w:rPr>
          <w:rFonts w:cs="Calibri"/>
        </w:rPr>
      </w:pPr>
      <w:r w:rsidRPr="00653A8E">
        <w:rPr>
          <w:rFonts w:cs="Calibri"/>
        </w:rPr>
        <w:t xml:space="preserve">Will the Applicant partner with other entities to complete the proposed project?   Yes </w:t>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r w:rsidRPr="00653A8E">
        <w:rPr>
          <w:rFonts w:cs="Calibri"/>
        </w:rPr>
        <w:t xml:space="preserve">   No </w:t>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r w:rsidR="009F03D2">
        <w:rPr>
          <w:rFonts w:cs="Calibri"/>
        </w:rPr>
        <w:br/>
        <w:t>If no, proceed to Section C. Project Feasibility, if yes, answer the following questions.</w:t>
      </w:r>
    </w:p>
    <w:p w14:paraId="0B99FA5D" w14:textId="77777777" w:rsidR="00F4402A" w:rsidRPr="00653A8E" w:rsidRDefault="00F4402A" w:rsidP="009C713C">
      <w:pPr>
        <w:pStyle w:val="ListParagraph"/>
        <w:keepNext/>
        <w:keepLines/>
        <w:widowControl w:val="0"/>
        <w:ind w:left="1440"/>
        <w:rPr>
          <w:rFonts w:cs="Calibri"/>
          <w:u w:val="single"/>
        </w:rPr>
      </w:pPr>
    </w:p>
    <w:p w14:paraId="2D266B39" w14:textId="0754D7A2" w:rsidR="00F4402A" w:rsidRDefault="009F03D2" w:rsidP="009C713C">
      <w:pPr>
        <w:pStyle w:val="ListParagraph"/>
        <w:keepNext/>
        <w:keepLines/>
        <w:widowControl w:val="0"/>
        <w:numPr>
          <w:ilvl w:val="1"/>
          <w:numId w:val="9"/>
        </w:numPr>
        <w:spacing w:line="240" w:lineRule="auto"/>
        <w:ind w:left="1080"/>
        <w:contextualSpacing w:val="0"/>
        <w:rPr>
          <w:rFonts w:cs="Calibri"/>
        </w:rPr>
      </w:pPr>
      <w:r>
        <w:rPr>
          <w:rFonts w:cs="Calibri"/>
        </w:rPr>
        <w:t>W</w:t>
      </w:r>
      <w:r w:rsidR="00F4402A" w:rsidRPr="00653A8E">
        <w:rPr>
          <w:rFonts w:cs="Calibri"/>
        </w:rPr>
        <w:t xml:space="preserve">hat is the Applicant’s role in the proposed project? </w:t>
      </w:r>
    </w:p>
    <w:p w14:paraId="35EC2E58" w14:textId="77777777" w:rsidR="00F4402A" w:rsidRPr="00447A74" w:rsidRDefault="00F4402A" w:rsidP="009C713C">
      <w:pPr>
        <w:pStyle w:val="ListParagraph"/>
        <w:keepNext/>
        <w:keepLines/>
        <w:widowControl w:val="0"/>
        <w:spacing w:line="240" w:lineRule="auto"/>
        <w:ind w:left="1080"/>
        <w:contextualSpacing w:val="0"/>
        <w:rPr>
          <w:rFonts w:cs="Calibri"/>
          <w:u w:val="single"/>
        </w:rPr>
      </w:pPr>
      <w:r w:rsidRPr="00447A74">
        <w:rPr>
          <w:rFonts w:cs="Calibri"/>
          <w:u w:val="single"/>
        </w:rPr>
        <w:fldChar w:fldCharType="begin">
          <w:ffData>
            <w:name w:val="Text142"/>
            <w:enabled/>
            <w:calcOnExit w:val="0"/>
            <w:textInput/>
          </w:ffData>
        </w:fldChar>
      </w:r>
      <w:r w:rsidRPr="00447A74">
        <w:rPr>
          <w:rFonts w:cs="Calibri"/>
          <w:u w:val="single"/>
        </w:rPr>
        <w:instrText xml:space="preserve"> FORMTEXT </w:instrText>
      </w:r>
      <w:r w:rsidRPr="00447A74">
        <w:rPr>
          <w:rFonts w:cs="Calibri"/>
          <w:u w:val="single"/>
        </w:rPr>
      </w:r>
      <w:r w:rsidRPr="00447A74">
        <w:rPr>
          <w:rFonts w:cs="Calibri"/>
          <w:u w:val="single"/>
        </w:rPr>
        <w:fldChar w:fldCharType="separate"/>
      </w:r>
      <w:r w:rsidRPr="00447A74">
        <w:rPr>
          <w:u w:val="single"/>
        </w:rPr>
        <w:t> </w:t>
      </w:r>
      <w:r w:rsidRPr="00447A74">
        <w:rPr>
          <w:u w:val="single"/>
        </w:rPr>
        <w:t> </w:t>
      </w:r>
      <w:r w:rsidRPr="00447A74">
        <w:rPr>
          <w:u w:val="single"/>
        </w:rPr>
        <w:t> </w:t>
      </w:r>
      <w:r w:rsidRPr="00447A74">
        <w:rPr>
          <w:u w:val="single"/>
        </w:rPr>
        <w:t> </w:t>
      </w:r>
      <w:r w:rsidRPr="00447A74">
        <w:rPr>
          <w:u w:val="single"/>
        </w:rPr>
        <w:t> </w:t>
      </w:r>
      <w:r w:rsidRPr="00447A74">
        <w:rPr>
          <w:rFonts w:cs="Calibri"/>
          <w:u w:val="single"/>
        </w:rPr>
        <w:fldChar w:fldCharType="end"/>
      </w:r>
    </w:p>
    <w:p w14:paraId="40BAA821" w14:textId="77777777" w:rsidR="00F4402A" w:rsidRPr="00617DAA" w:rsidRDefault="00F4402A" w:rsidP="009C713C">
      <w:pPr>
        <w:keepNext/>
        <w:keepLines/>
        <w:widowControl w:val="0"/>
        <w:spacing w:line="240" w:lineRule="auto"/>
        <w:rPr>
          <w:rFonts w:cs="Calibri"/>
        </w:rPr>
      </w:pPr>
    </w:p>
    <w:p w14:paraId="53D0E2BD" w14:textId="4260A4A9" w:rsidR="00F4402A" w:rsidRDefault="009F03D2" w:rsidP="009C713C">
      <w:pPr>
        <w:pStyle w:val="ListParagraph"/>
        <w:keepNext/>
        <w:keepLines/>
        <w:widowControl w:val="0"/>
        <w:numPr>
          <w:ilvl w:val="1"/>
          <w:numId w:val="9"/>
        </w:numPr>
        <w:spacing w:line="240" w:lineRule="auto"/>
        <w:ind w:left="1080"/>
        <w:contextualSpacing w:val="0"/>
        <w:rPr>
          <w:rFonts w:cs="Calibri"/>
        </w:rPr>
      </w:pPr>
      <w:r>
        <w:rPr>
          <w:rFonts w:cs="Calibri"/>
        </w:rPr>
        <w:lastRenderedPageBreak/>
        <w:t>L</w:t>
      </w:r>
      <w:r w:rsidR="00F4402A" w:rsidRPr="00617DAA">
        <w:rPr>
          <w:rFonts w:cs="Calibri"/>
        </w:rPr>
        <w:t xml:space="preserve">ist the names of each partner. </w:t>
      </w:r>
    </w:p>
    <w:p w14:paraId="0F9743F4" w14:textId="76608A06" w:rsidR="00F4402A" w:rsidRPr="00447A74" w:rsidRDefault="00447A74" w:rsidP="009C713C">
      <w:pPr>
        <w:pStyle w:val="ListParagraph"/>
        <w:keepNext/>
        <w:keepLines/>
        <w:widowControl w:val="0"/>
        <w:spacing w:line="240" w:lineRule="auto"/>
        <w:ind w:left="1080"/>
        <w:contextualSpacing w:val="0"/>
        <w:rPr>
          <w:rFonts w:cs="Calibri"/>
          <w:u w:val="single"/>
        </w:rPr>
      </w:pPr>
      <w:r w:rsidRPr="00447A74">
        <w:rPr>
          <w:rFonts w:cs="Calibri"/>
          <w:u w:val="single"/>
        </w:rPr>
        <w:fldChar w:fldCharType="begin">
          <w:ffData>
            <w:name w:val=""/>
            <w:enabled/>
            <w:calcOnExit w:val="0"/>
            <w:textInput/>
          </w:ffData>
        </w:fldChar>
      </w:r>
      <w:r w:rsidRPr="00447A74">
        <w:rPr>
          <w:rFonts w:cs="Calibri"/>
          <w:u w:val="single"/>
        </w:rPr>
        <w:instrText xml:space="preserve"> FORMTEXT </w:instrText>
      </w:r>
      <w:r w:rsidRPr="00447A74">
        <w:rPr>
          <w:rFonts w:cs="Calibri"/>
          <w:u w:val="single"/>
        </w:rPr>
      </w:r>
      <w:r w:rsidRPr="00447A74">
        <w:rPr>
          <w:rFonts w:cs="Calibri"/>
          <w:u w:val="single"/>
        </w:rPr>
        <w:fldChar w:fldCharType="separate"/>
      </w:r>
      <w:r w:rsidRPr="00447A74">
        <w:rPr>
          <w:rFonts w:cs="Calibri"/>
          <w:noProof/>
          <w:u w:val="single"/>
        </w:rPr>
        <w:t> </w:t>
      </w:r>
      <w:r w:rsidRPr="00447A74">
        <w:rPr>
          <w:rFonts w:cs="Calibri"/>
          <w:noProof/>
          <w:u w:val="single"/>
        </w:rPr>
        <w:t> </w:t>
      </w:r>
      <w:r w:rsidRPr="00447A74">
        <w:rPr>
          <w:rFonts w:cs="Calibri"/>
          <w:noProof/>
          <w:u w:val="single"/>
        </w:rPr>
        <w:t> </w:t>
      </w:r>
      <w:r w:rsidRPr="00447A74">
        <w:rPr>
          <w:rFonts w:cs="Calibri"/>
          <w:noProof/>
          <w:u w:val="single"/>
        </w:rPr>
        <w:t> </w:t>
      </w:r>
      <w:r w:rsidRPr="00447A74">
        <w:rPr>
          <w:rFonts w:cs="Calibri"/>
          <w:noProof/>
          <w:u w:val="single"/>
        </w:rPr>
        <w:t> </w:t>
      </w:r>
      <w:r w:rsidRPr="00447A74">
        <w:rPr>
          <w:rFonts w:cs="Calibri"/>
          <w:u w:val="single"/>
        </w:rPr>
        <w:fldChar w:fldCharType="end"/>
      </w:r>
    </w:p>
    <w:p w14:paraId="3916B292" w14:textId="77777777" w:rsidR="00F4402A" w:rsidRPr="00617DAA" w:rsidRDefault="00F4402A" w:rsidP="009C713C">
      <w:pPr>
        <w:pStyle w:val="ListParagraph"/>
        <w:keepNext/>
        <w:keepLines/>
        <w:widowControl w:val="0"/>
        <w:spacing w:line="240" w:lineRule="auto"/>
        <w:ind w:left="1080"/>
        <w:contextualSpacing w:val="0"/>
        <w:rPr>
          <w:rFonts w:cs="Calibri"/>
        </w:rPr>
      </w:pPr>
    </w:p>
    <w:p w14:paraId="36CD5718" w14:textId="2ECA4744" w:rsidR="00F4402A" w:rsidRDefault="009F03D2" w:rsidP="009C713C">
      <w:pPr>
        <w:pStyle w:val="ListParagraph"/>
        <w:keepNext/>
        <w:keepLines/>
        <w:widowControl w:val="0"/>
        <w:numPr>
          <w:ilvl w:val="1"/>
          <w:numId w:val="9"/>
        </w:numPr>
        <w:spacing w:line="240" w:lineRule="auto"/>
        <w:ind w:left="1080"/>
        <w:contextualSpacing w:val="0"/>
        <w:rPr>
          <w:rFonts w:cs="Calibri"/>
        </w:rPr>
      </w:pPr>
      <w:r>
        <w:rPr>
          <w:rFonts w:cs="Calibri"/>
        </w:rPr>
        <w:t>E</w:t>
      </w:r>
      <w:r w:rsidR="00F4402A">
        <w:rPr>
          <w:rFonts w:cs="Calibri"/>
        </w:rPr>
        <w:t xml:space="preserve">xplain the </w:t>
      </w:r>
      <w:r w:rsidR="005B3E3F">
        <w:rPr>
          <w:rFonts w:cs="Calibri"/>
        </w:rPr>
        <w:t xml:space="preserve">roles </w:t>
      </w:r>
      <w:r w:rsidR="00F4402A">
        <w:rPr>
          <w:rFonts w:cs="Calibri"/>
        </w:rPr>
        <w:t>and responsibilities of each partner.</w:t>
      </w:r>
    </w:p>
    <w:p w14:paraId="7E92F534" w14:textId="77777777" w:rsidR="00F4402A" w:rsidRPr="00447A74" w:rsidRDefault="00F4402A" w:rsidP="009C713C">
      <w:pPr>
        <w:pStyle w:val="ListParagraph"/>
        <w:keepNext/>
        <w:keepLines/>
        <w:widowControl w:val="0"/>
        <w:spacing w:line="240" w:lineRule="auto"/>
        <w:ind w:left="1080"/>
        <w:contextualSpacing w:val="0"/>
        <w:rPr>
          <w:rFonts w:cs="Calibri"/>
          <w:u w:val="single"/>
        </w:rPr>
      </w:pPr>
      <w:r w:rsidRPr="00447A74">
        <w:rPr>
          <w:rFonts w:cs="Calibri"/>
          <w:u w:val="single"/>
        </w:rPr>
        <w:fldChar w:fldCharType="begin">
          <w:ffData>
            <w:name w:val=""/>
            <w:enabled/>
            <w:calcOnExit w:val="0"/>
            <w:textInput/>
          </w:ffData>
        </w:fldChar>
      </w:r>
      <w:r w:rsidRPr="00447A74">
        <w:rPr>
          <w:rFonts w:cs="Calibri"/>
          <w:u w:val="single"/>
        </w:rPr>
        <w:instrText xml:space="preserve"> FORMTEXT </w:instrText>
      </w:r>
      <w:r w:rsidRPr="00447A74">
        <w:rPr>
          <w:rFonts w:cs="Calibri"/>
          <w:u w:val="single"/>
        </w:rPr>
      </w:r>
      <w:r w:rsidRPr="00447A74">
        <w:rPr>
          <w:rFonts w:cs="Calibri"/>
          <w:u w:val="single"/>
        </w:rPr>
        <w:fldChar w:fldCharType="separate"/>
      </w:r>
      <w:r w:rsidRPr="00447A74">
        <w:rPr>
          <w:noProof/>
          <w:u w:val="single"/>
        </w:rPr>
        <w:t> </w:t>
      </w:r>
      <w:r w:rsidRPr="00447A74">
        <w:rPr>
          <w:noProof/>
          <w:u w:val="single"/>
        </w:rPr>
        <w:t> </w:t>
      </w:r>
      <w:r w:rsidRPr="00447A74">
        <w:rPr>
          <w:noProof/>
          <w:u w:val="single"/>
        </w:rPr>
        <w:t> </w:t>
      </w:r>
      <w:r w:rsidRPr="00447A74">
        <w:rPr>
          <w:noProof/>
          <w:u w:val="single"/>
        </w:rPr>
        <w:t> </w:t>
      </w:r>
      <w:r w:rsidRPr="00447A74">
        <w:rPr>
          <w:noProof/>
          <w:u w:val="single"/>
        </w:rPr>
        <w:t> </w:t>
      </w:r>
      <w:r w:rsidRPr="00447A74">
        <w:rPr>
          <w:rFonts w:cs="Calibri"/>
          <w:u w:val="single"/>
        </w:rPr>
        <w:fldChar w:fldCharType="end"/>
      </w:r>
    </w:p>
    <w:p w14:paraId="66D5C2A6" w14:textId="77777777" w:rsidR="00F4402A" w:rsidRPr="00653A8E" w:rsidRDefault="00F4402A" w:rsidP="009C713C">
      <w:pPr>
        <w:pStyle w:val="ListParagraph"/>
        <w:keepNext/>
        <w:keepLines/>
        <w:widowControl w:val="0"/>
        <w:rPr>
          <w:rFonts w:cs="Calibri"/>
        </w:rPr>
      </w:pPr>
    </w:p>
    <w:p w14:paraId="319956C3" w14:textId="77777777" w:rsidR="00F4402A" w:rsidRPr="00653A8E" w:rsidRDefault="00F4402A" w:rsidP="009C713C">
      <w:pPr>
        <w:pStyle w:val="ListParagraph"/>
        <w:keepNext/>
        <w:keepLines/>
        <w:widowControl w:val="0"/>
        <w:numPr>
          <w:ilvl w:val="0"/>
          <w:numId w:val="29"/>
        </w:numPr>
        <w:spacing w:line="240" w:lineRule="auto"/>
        <w:ind w:left="360"/>
        <w:contextualSpacing w:val="0"/>
        <w:rPr>
          <w:rFonts w:cs="Calibri"/>
          <w:u w:val="single"/>
        </w:rPr>
      </w:pPr>
      <w:r w:rsidRPr="00653A8E">
        <w:rPr>
          <w:rFonts w:cs="Calibri"/>
          <w:spacing w:val="-1"/>
        </w:rPr>
        <w:t xml:space="preserve">Will the Applicant partner with a processing entity </w:t>
      </w:r>
      <w:r>
        <w:rPr>
          <w:rFonts w:cs="Calibri"/>
          <w:spacing w:val="-1"/>
        </w:rPr>
        <w:t>for loan origination and/or closing</w:t>
      </w:r>
      <w:r w:rsidRPr="00653A8E">
        <w:rPr>
          <w:rFonts w:cs="Calibri"/>
          <w:spacing w:val="-1"/>
        </w:rPr>
        <w:t>?</w:t>
      </w:r>
      <w:r>
        <w:rPr>
          <w:rFonts w:cs="Calibri"/>
          <w:spacing w:val="-1"/>
        </w:rPr>
        <w:br/>
      </w:r>
      <w:r>
        <w:rPr>
          <w:rFonts w:cs="Calibri"/>
        </w:rPr>
        <w:br/>
      </w:r>
      <w:r w:rsidRPr="00653A8E">
        <w:rPr>
          <w:rFonts w:cs="Calibri"/>
        </w:rPr>
        <w:t xml:space="preserve">Yes </w:t>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r w:rsidRPr="00653A8E">
        <w:rPr>
          <w:rFonts w:cs="Calibri"/>
        </w:rPr>
        <w:t xml:space="preserve">   No </w:t>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p>
    <w:p w14:paraId="62A2455D" w14:textId="77777777" w:rsidR="00F4402A" w:rsidRPr="00653A8E" w:rsidRDefault="00F4402A" w:rsidP="009C713C">
      <w:pPr>
        <w:pStyle w:val="BodyText"/>
        <w:keepNext/>
        <w:keepLines/>
        <w:rPr>
          <w:rFonts w:cs="Calibri"/>
          <w:spacing w:val="-1"/>
        </w:rPr>
      </w:pPr>
    </w:p>
    <w:p w14:paraId="064BE86A" w14:textId="77777777" w:rsidR="00F4402A" w:rsidRPr="00653A8E" w:rsidRDefault="00F4402A" w:rsidP="009C713C">
      <w:pPr>
        <w:pStyle w:val="BodyText"/>
        <w:keepNext/>
        <w:keepLines/>
        <w:numPr>
          <w:ilvl w:val="1"/>
          <w:numId w:val="29"/>
        </w:numPr>
        <w:ind w:left="1080"/>
        <w:rPr>
          <w:rFonts w:cs="Calibri"/>
        </w:rPr>
      </w:pPr>
      <w:r>
        <w:rPr>
          <w:rFonts w:cs="Calibri"/>
          <w:spacing w:val="-1"/>
        </w:rPr>
        <w:t>If yes, p</w:t>
      </w:r>
      <w:r w:rsidRPr="00653A8E">
        <w:rPr>
          <w:rFonts w:cs="Calibri"/>
          <w:spacing w:val="-3"/>
        </w:rPr>
        <w:t>r</w:t>
      </w:r>
      <w:r w:rsidRPr="00653A8E">
        <w:rPr>
          <w:rFonts w:cs="Calibri"/>
          <w:spacing w:val="1"/>
        </w:rPr>
        <w:t>ov</w:t>
      </w:r>
      <w:r w:rsidRPr="00653A8E">
        <w:rPr>
          <w:rFonts w:cs="Calibri"/>
          <w:spacing w:val="-1"/>
        </w:rPr>
        <w:t>id</w:t>
      </w:r>
      <w:r w:rsidRPr="00653A8E">
        <w:rPr>
          <w:rFonts w:cs="Calibri"/>
        </w:rPr>
        <w:t>e</w:t>
      </w:r>
      <w:r w:rsidRPr="00653A8E">
        <w:rPr>
          <w:rFonts w:cs="Calibri"/>
          <w:spacing w:val="-2"/>
        </w:rPr>
        <w:t xml:space="preserve"> </w:t>
      </w:r>
      <w:r w:rsidRPr="00653A8E">
        <w:rPr>
          <w:rFonts w:cs="Calibri"/>
        </w:rPr>
        <w:t>t</w:t>
      </w:r>
      <w:r w:rsidRPr="00653A8E">
        <w:rPr>
          <w:rFonts w:cs="Calibri"/>
          <w:spacing w:val="-1"/>
        </w:rPr>
        <w:t>h</w:t>
      </w:r>
      <w:r w:rsidRPr="00653A8E">
        <w:rPr>
          <w:rFonts w:cs="Calibri"/>
        </w:rPr>
        <w:t>e</w:t>
      </w:r>
      <w:r w:rsidRPr="00653A8E">
        <w:rPr>
          <w:rFonts w:cs="Calibri"/>
          <w:spacing w:val="-4"/>
        </w:rPr>
        <w:t xml:space="preserve"> </w:t>
      </w:r>
      <w:r w:rsidRPr="00653A8E">
        <w:rPr>
          <w:rFonts w:cs="Calibri"/>
          <w:spacing w:val="-1"/>
        </w:rPr>
        <w:t xml:space="preserve">name of the </w:t>
      </w:r>
      <w:r>
        <w:rPr>
          <w:rFonts w:cs="Calibri"/>
          <w:spacing w:val="-1"/>
        </w:rPr>
        <w:t>p</w:t>
      </w:r>
      <w:r w:rsidRPr="00653A8E">
        <w:rPr>
          <w:rFonts w:cs="Calibri"/>
          <w:spacing w:val="-1"/>
        </w:rPr>
        <w:t xml:space="preserve">rocessing </w:t>
      </w:r>
      <w:r>
        <w:rPr>
          <w:rFonts w:cs="Calibri"/>
          <w:spacing w:val="-1"/>
        </w:rPr>
        <w:t>e</w:t>
      </w:r>
      <w:r w:rsidRPr="00653A8E">
        <w:rPr>
          <w:rFonts w:cs="Calibri"/>
          <w:spacing w:val="-1"/>
        </w:rPr>
        <w:t>ntity</w:t>
      </w:r>
      <w:r w:rsidRPr="00653A8E">
        <w:rPr>
          <w:rFonts w:cs="Calibri"/>
        </w:rPr>
        <w:t>. Attach additional sheets if necessary.</w:t>
      </w:r>
    </w:p>
    <w:p w14:paraId="291FE601" w14:textId="77777777" w:rsidR="00F4402A" w:rsidRPr="00653A8E" w:rsidRDefault="00F4402A" w:rsidP="009C713C">
      <w:pPr>
        <w:pStyle w:val="BodyText"/>
        <w:keepNext/>
        <w:keepLines/>
        <w:ind w:left="990" w:firstLine="360"/>
        <w:rPr>
          <w:rFonts w:cs="Calibri"/>
        </w:rPr>
      </w:pPr>
      <w:r w:rsidRPr="00653A8E">
        <w:rPr>
          <w:rFonts w:cs="Calibri"/>
        </w:rPr>
        <w:t>Organization Name:</w:t>
      </w:r>
      <w:r w:rsidRPr="00653A8E">
        <w:rPr>
          <w:rFonts w:cs="Calibri"/>
        </w:rPr>
        <w:tab/>
      </w:r>
      <w:r w:rsidRPr="00653A8E">
        <w:rPr>
          <w:rFonts w:cs="Calibri"/>
          <w:u w:val="single"/>
        </w:rPr>
        <w:fldChar w:fldCharType="begin">
          <w:ffData>
            <w:name w:val="Text56"/>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p>
    <w:p w14:paraId="47C77061" w14:textId="77777777" w:rsidR="00F4402A" w:rsidRPr="00653A8E" w:rsidRDefault="00F4402A" w:rsidP="009C713C">
      <w:pPr>
        <w:pStyle w:val="BodyText"/>
        <w:keepNext/>
        <w:keepLines/>
        <w:ind w:left="990" w:firstLine="360"/>
        <w:rPr>
          <w:rFonts w:cs="Calibri"/>
          <w:u w:val="single"/>
        </w:rPr>
      </w:pPr>
      <w:r w:rsidRPr="00653A8E">
        <w:rPr>
          <w:rFonts w:cs="Calibri"/>
        </w:rPr>
        <w:t>Contact Name:</w:t>
      </w:r>
      <w:r w:rsidRPr="00653A8E">
        <w:rPr>
          <w:rFonts w:cs="Calibri"/>
        </w:rPr>
        <w:tab/>
      </w:r>
      <w:r w:rsidRPr="00653A8E">
        <w:rPr>
          <w:rFonts w:cs="Calibri"/>
        </w:rPr>
        <w:tab/>
      </w:r>
      <w:r w:rsidRPr="00653A8E">
        <w:rPr>
          <w:rFonts w:cs="Calibri"/>
          <w:u w:val="single"/>
        </w:rPr>
        <w:fldChar w:fldCharType="begin">
          <w:ffData>
            <w:name w:val="Text56"/>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p>
    <w:p w14:paraId="492F2609" w14:textId="77777777" w:rsidR="00F4402A" w:rsidRPr="00653A8E" w:rsidRDefault="00F4402A" w:rsidP="009C713C">
      <w:pPr>
        <w:pStyle w:val="BodyText"/>
        <w:keepNext/>
        <w:keepLines/>
        <w:ind w:left="990" w:firstLine="360"/>
        <w:rPr>
          <w:rFonts w:cs="Calibri"/>
          <w:u w:val="single"/>
        </w:rPr>
      </w:pPr>
      <w:r w:rsidRPr="00653A8E">
        <w:rPr>
          <w:rFonts w:cs="Calibri"/>
        </w:rPr>
        <w:t>NMLS Number:</w:t>
      </w:r>
      <w:r w:rsidRPr="00653A8E">
        <w:rPr>
          <w:rFonts w:cs="Calibri"/>
        </w:rPr>
        <w:tab/>
      </w:r>
      <w:r w:rsidRPr="00653A8E">
        <w:rPr>
          <w:rFonts w:cs="Calibri"/>
        </w:rPr>
        <w:tab/>
      </w:r>
      <w:r w:rsidRPr="00653A8E">
        <w:rPr>
          <w:rFonts w:cs="Calibri"/>
          <w:u w:val="single"/>
        </w:rPr>
        <w:fldChar w:fldCharType="begin">
          <w:ffData>
            <w:name w:val="Text56"/>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p>
    <w:p w14:paraId="30D2F738" w14:textId="77777777" w:rsidR="00F4402A" w:rsidRPr="00653A8E" w:rsidRDefault="00F4402A" w:rsidP="009C713C">
      <w:pPr>
        <w:pStyle w:val="BodyText"/>
        <w:keepNext/>
        <w:keepLines/>
        <w:ind w:left="990"/>
        <w:rPr>
          <w:rFonts w:cs="Calibri"/>
        </w:rPr>
      </w:pPr>
    </w:p>
    <w:p w14:paraId="2862F1EB" w14:textId="77777777" w:rsidR="00F4402A" w:rsidRDefault="00F4402A" w:rsidP="009C713C">
      <w:pPr>
        <w:pStyle w:val="BodyText"/>
        <w:keepNext/>
        <w:keepLines/>
        <w:numPr>
          <w:ilvl w:val="1"/>
          <w:numId w:val="29"/>
        </w:numPr>
        <w:ind w:left="1080"/>
        <w:rPr>
          <w:rFonts w:cs="Calibri"/>
        </w:rPr>
      </w:pPr>
      <w:r>
        <w:rPr>
          <w:rFonts w:cs="Calibri"/>
        </w:rPr>
        <w:t>If yes, d</w:t>
      </w:r>
      <w:r w:rsidRPr="00653A8E">
        <w:rPr>
          <w:rFonts w:cs="Calibri"/>
        </w:rPr>
        <w:t xml:space="preserve">escribe the role(s) and lending experience of the Applicant. </w:t>
      </w:r>
      <w:r>
        <w:rPr>
          <w:rFonts w:cs="Calibri"/>
        </w:rPr>
        <w:br/>
      </w:r>
      <w:r w:rsidRPr="00653A8E">
        <w:rPr>
          <w:rFonts w:cs="Calibri"/>
          <w:u w:val="single"/>
        </w:rPr>
        <w:fldChar w:fldCharType="begin">
          <w:ffData>
            <w:name w:val="Text79"/>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r>
        <w:rPr>
          <w:rFonts w:cs="Calibri"/>
        </w:rPr>
        <w:br/>
      </w:r>
    </w:p>
    <w:p w14:paraId="76E77E4A" w14:textId="77777777" w:rsidR="00F4402A" w:rsidRPr="00653A8E" w:rsidRDefault="00F4402A" w:rsidP="009C713C">
      <w:pPr>
        <w:pStyle w:val="BodyText"/>
        <w:keepNext/>
        <w:keepLines/>
        <w:numPr>
          <w:ilvl w:val="1"/>
          <w:numId w:val="29"/>
        </w:numPr>
        <w:ind w:left="1080"/>
        <w:rPr>
          <w:rFonts w:cs="Calibri"/>
        </w:rPr>
      </w:pPr>
      <w:r>
        <w:rPr>
          <w:rFonts w:cs="Calibri"/>
        </w:rPr>
        <w:t>If yes, d</w:t>
      </w:r>
      <w:r w:rsidRPr="00653A8E">
        <w:rPr>
          <w:rFonts w:cs="Calibri"/>
        </w:rPr>
        <w:t>escribe the role(s) and lending experience of the Processing Entity.</w:t>
      </w:r>
    </w:p>
    <w:p w14:paraId="29E4C662" w14:textId="77777777" w:rsidR="00F4402A" w:rsidRPr="00653A8E" w:rsidRDefault="00F4402A" w:rsidP="009C713C">
      <w:pPr>
        <w:pStyle w:val="BodyText"/>
        <w:keepNext/>
        <w:keepLines/>
        <w:spacing w:after="120"/>
        <w:ind w:left="1080"/>
        <w:rPr>
          <w:rFonts w:cs="Calibri"/>
          <w:u w:val="single"/>
        </w:rPr>
      </w:pPr>
      <w:r w:rsidRPr="00653A8E">
        <w:rPr>
          <w:rFonts w:cs="Calibri"/>
          <w:u w:val="single"/>
        </w:rPr>
        <w:fldChar w:fldCharType="begin">
          <w:ffData>
            <w:name w:val="Text79"/>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p>
    <w:p w14:paraId="5FDD0ECF" w14:textId="77777777" w:rsidR="007C7CF1" w:rsidRDefault="007C7CF1" w:rsidP="009C713C">
      <w:pPr>
        <w:keepNext/>
        <w:keepLines/>
        <w:widowControl w:val="0"/>
        <w:rPr>
          <w:rFonts w:cs="Calibri"/>
          <w:u w:val="single"/>
        </w:rPr>
      </w:pPr>
    </w:p>
    <w:p w14:paraId="17104AC0" w14:textId="0E263212" w:rsidR="00617DAA" w:rsidRDefault="00617DAA" w:rsidP="00447A74">
      <w:pPr>
        <w:pStyle w:val="SFHeading2"/>
        <w:keepNext/>
        <w:keepLines/>
        <w:widowControl w:val="0"/>
        <w:tabs>
          <w:tab w:val="left" w:pos="270"/>
        </w:tabs>
        <w:spacing w:after="240"/>
        <w:rPr>
          <w:rFonts w:cs="Calibri"/>
        </w:rPr>
      </w:pPr>
      <w:r>
        <w:rPr>
          <w:rFonts w:cs="Calibri"/>
        </w:rPr>
        <w:t>C</w:t>
      </w:r>
      <w:r w:rsidRPr="00653A8E">
        <w:rPr>
          <w:rFonts w:cs="Calibri"/>
        </w:rPr>
        <w:t>. Project Feasibility</w:t>
      </w:r>
    </w:p>
    <w:p w14:paraId="5C31B3E4" w14:textId="31506C19" w:rsidR="00F4402A" w:rsidRPr="00653A8E" w:rsidRDefault="00F4402A" w:rsidP="009C713C">
      <w:pPr>
        <w:pStyle w:val="BodyText"/>
        <w:keepNext/>
        <w:keepLines/>
        <w:pBdr>
          <w:bottom w:val="single" w:sz="4" w:space="1" w:color="auto"/>
        </w:pBdr>
        <w:spacing w:after="120"/>
        <w:ind w:left="0"/>
        <w:rPr>
          <w:rFonts w:cs="Calibri"/>
          <w:b/>
        </w:rPr>
      </w:pPr>
      <w:r>
        <w:rPr>
          <w:rFonts w:cs="Calibri"/>
          <w:b/>
        </w:rPr>
        <w:t>Affordability Gap Structure</w:t>
      </w:r>
    </w:p>
    <w:p w14:paraId="46F71A6A" w14:textId="0B4206DB" w:rsidR="00067CB2" w:rsidRPr="00653A8E" w:rsidRDefault="00067CB2" w:rsidP="009C713C">
      <w:pPr>
        <w:pStyle w:val="ListParagraph"/>
        <w:keepNext/>
        <w:keepLines/>
        <w:widowControl w:val="0"/>
        <w:numPr>
          <w:ilvl w:val="0"/>
          <w:numId w:val="27"/>
        </w:numPr>
        <w:spacing w:line="240" w:lineRule="auto"/>
        <w:ind w:left="360"/>
        <w:contextualSpacing w:val="0"/>
        <w:rPr>
          <w:rFonts w:cs="Calibri"/>
        </w:rPr>
      </w:pPr>
      <w:bookmarkStart w:id="14" w:name="_Hlk161665699"/>
      <w:bookmarkStart w:id="15" w:name="_Hlk190324957"/>
      <w:r w:rsidRPr="00653A8E">
        <w:rPr>
          <w:rFonts w:cs="Calibri"/>
        </w:rPr>
        <w:t xml:space="preserve">How </w:t>
      </w:r>
      <w:proofErr w:type="gramStart"/>
      <w:r w:rsidRPr="00653A8E">
        <w:rPr>
          <w:rFonts w:cs="Calibri"/>
        </w:rPr>
        <w:t>is</w:t>
      </w:r>
      <w:proofErr w:type="gramEnd"/>
      <w:r w:rsidRPr="00653A8E">
        <w:rPr>
          <w:rFonts w:cs="Calibri"/>
        </w:rPr>
        <w:t xml:space="preserve"> the Applicant requesting Affordability Gap funds? (</w:t>
      </w:r>
      <w:r>
        <w:rPr>
          <w:rFonts w:cs="Calibri"/>
        </w:rPr>
        <w:t>See</w:t>
      </w:r>
      <w:r w:rsidRPr="00653A8E">
        <w:rPr>
          <w:rFonts w:cs="Calibri"/>
        </w:rPr>
        <w:t xml:space="preserve"> Single Family RFP Application Instructions Eligible Uses section on Stand-Alone Affordability Gap before </w:t>
      </w:r>
      <w:proofErr w:type="gramStart"/>
      <w:r w:rsidRPr="00653A8E">
        <w:rPr>
          <w:rFonts w:cs="Calibri"/>
        </w:rPr>
        <w:t>making a selection</w:t>
      </w:r>
      <w:proofErr w:type="gramEnd"/>
      <w:r w:rsidRPr="00653A8E">
        <w:rPr>
          <w:rFonts w:cs="Calibri"/>
        </w:rPr>
        <w:t>.)</w:t>
      </w:r>
      <w:bookmarkEnd w:id="14"/>
      <w:r>
        <w:rPr>
          <w:rFonts w:cs="Calibri"/>
        </w:rPr>
        <w:br/>
      </w:r>
    </w:p>
    <w:p w14:paraId="10BD2E6D" w14:textId="77777777" w:rsidR="00067CB2" w:rsidRPr="00653A8E" w:rsidRDefault="00067CB2" w:rsidP="009C713C">
      <w:pPr>
        <w:pStyle w:val="ListParagraph"/>
        <w:keepNext/>
        <w:keepLines/>
        <w:widowControl w:val="0"/>
        <w:numPr>
          <w:ilvl w:val="1"/>
          <w:numId w:val="25"/>
        </w:numPr>
        <w:spacing w:line="240" w:lineRule="auto"/>
        <w:contextualSpacing w:val="0"/>
        <w:rPr>
          <w:rFonts w:cs="Calibri"/>
        </w:rPr>
      </w:pPr>
      <w:bookmarkStart w:id="16" w:name="_Hlk161667214"/>
      <w:r w:rsidRPr="00653A8E">
        <w:rPr>
          <w:rFonts w:cs="Calibri"/>
        </w:rPr>
        <w:t xml:space="preserve">Grants for homes that will be placed in a Community Land Trust </w:t>
      </w:r>
      <w:r w:rsidRPr="00653A8E">
        <w:rPr>
          <w:rFonts w:cs="Calibri"/>
        </w:rPr>
        <w:fldChar w:fldCharType="begin">
          <w:ffData>
            <w:name w:val=""/>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r w:rsidRPr="00653A8E">
        <w:rPr>
          <w:rFonts w:cs="Calibri"/>
        </w:rPr>
        <w:t xml:space="preserve">   </w:t>
      </w:r>
    </w:p>
    <w:p w14:paraId="44AABDE0" w14:textId="77777777" w:rsidR="00067CB2" w:rsidRPr="00262228" w:rsidRDefault="00067CB2" w:rsidP="009C713C">
      <w:pPr>
        <w:pStyle w:val="BodyText"/>
        <w:keepNext/>
        <w:keepLines/>
        <w:numPr>
          <w:ilvl w:val="1"/>
          <w:numId w:val="25"/>
        </w:numPr>
        <w:rPr>
          <w:rFonts w:cs="Calibri"/>
        </w:rPr>
      </w:pPr>
      <w:r w:rsidRPr="00653A8E">
        <w:rPr>
          <w:rFonts w:cs="Calibri"/>
        </w:rPr>
        <w:t xml:space="preserve">Forgivable loans </w:t>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bookmarkEnd w:id="16"/>
    </w:p>
    <w:p w14:paraId="65430FA4" w14:textId="77777777" w:rsidR="00067CB2" w:rsidRPr="00262228" w:rsidRDefault="00067CB2" w:rsidP="009C713C">
      <w:pPr>
        <w:pStyle w:val="BodyText"/>
        <w:keepNext/>
        <w:keepLines/>
        <w:ind w:left="360"/>
        <w:rPr>
          <w:rFonts w:cs="Calibri"/>
        </w:rPr>
      </w:pPr>
    </w:p>
    <w:p w14:paraId="4A87F638" w14:textId="3E727D22" w:rsidR="00F4402A" w:rsidRPr="005C1FDF" w:rsidRDefault="00F4402A" w:rsidP="009C713C">
      <w:pPr>
        <w:pStyle w:val="BodyText"/>
        <w:keepNext/>
        <w:keepLines/>
        <w:numPr>
          <w:ilvl w:val="0"/>
          <w:numId w:val="27"/>
        </w:numPr>
        <w:ind w:left="360"/>
        <w:rPr>
          <w:rFonts w:cs="Calibri"/>
        </w:rPr>
      </w:pPr>
      <w:r>
        <w:rPr>
          <w:rFonts w:cs="Calibri"/>
        </w:rPr>
        <w:t xml:space="preserve">What </w:t>
      </w:r>
      <w:r w:rsidRPr="003C568E">
        <w:rPr>
          <w:rFonts w:cs="Calibri"/>
        </w:rPr>
        <w:t xml:space="preserve">criteria will the Applicant use to select homebuyers who are purchasing the homes? </w:t>
      </w:r>
      <w:r w:rsidRPr="003C568E">
        <w:rPr>
          <w:rFonts w:cs="Calibri"/>
          <w:sz w:val="18"/>
          <w:szCs w:val="18"/>
        </w:rPr>
        <w:t>(</w:t>
      </w:r>
      <w:proofErr w:type="gramStart"/>
      <w:r w:rsidRPr="003C568E">
        <w:rPr>
          <w:rFonts w:cs="Calibri"/>
          <w:sz w:val="18"/>
          <w:szCs w:val="18"/>
        </w:rPr>
        <w:t>2,000 character</w:t>
      </w:r>
      <w:proofErr w:type="gramEnd"/>
      <w:r w:rsidRPr="003C568E">
        <w:rPr>
          <w:rFonts w:cs="Calibri"/>
          <w:sz w:val="18"/>
          <w:szCs w:val="18"/>
        </w:rPr>
        <w:t xml:space="preserve"> max)</w:t>
      </w:r>
      <w:r w:rsidRPr="009017AE">
        <w:rPr>
          <w:rFonts w:cs="Calibri"/>
        </w:rPr>
        <w:br/>
      </w:r>
      <w:r w:rsidRPr="009017AE">
        <w:rPr>
          <w:rFonts w:cs="Calibri"/>
          <w:u w:val="single"/>
        </w:rPr>
        <w:fldChar w:fldCharType="begin">
          <w:ffData>
            <w:name w:val="Text152"/>
            <w:enabled/>
            <w:calcOnExit w:val="0"/>
            <w:textInput>
              <w:maxLength w:val="200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r>
        <w:rPr>
          <w:rFonts w:cs="Calibri"/>
          <w:u w:val="single"/>
        </w:rPr>
        <w:br/>
      </w:r>
    </w:p>
    <w:p w14:paraId="3C7990B3" w14:textId="77777777" w:rsidR="00F4402A" w:rsidRPr="00653A8E" w:rsidRDefault="00F4402A" w:rsidP="009C713C">
      <w:pPr>
        <w:pStyle w:val="BodyText"/>
        <w:keepNext/>
        <w:keepLines/>
        <w:numPr>
          <w:ilvl w:val="0"/>
          <w:numId w:val="27"/>
        </w:numPr>
        <w:ind w:left="360"/>
        <w:rPr>
          <w:rFonts w:cs="Calibri"/>
        </w:rPr>
      </w:pPr>
      <w:r>
        <w:rPr>
          <w:rFonts w:cs="Calibri"/>
          <w:spacing w:val="-1"/>
        </w:rPr>
        <w:t xml:space="preserve">If applying for Affordability Gap in the form of forgivable loans, provide the </w:t>
      </w:r>
      <w:r w:rsidRPr="00653A8E">
        <w:rPr>
          <w:rFonts w:cs="Calibri"/>
          <w:spacing w:val="-1"/>
        </w:rPr>
        <w:t>Appli</w:t>
      </w:r>
      <w:r w:rsidRPr="00653A8E">
        <w:rPr>
          <w:rFonts w:cs="Calibri"/>
        </w:rPr>
        <w:t>c</w:t>
      </w:r>
      <w:r w:rsidRPr="00653A8E">
        <w:rPr>
          <w:rFonts w:cs="Calibri"/>
          <w:spacing w:val="-1"/>
        </w:rPr>
        <w:t>an</w:t>
      </w:r>
      <w:r w:rsidRPr="00653A8E">
        <w:rPr>
          <w:rFonts w:cs="Calibri"/>
        </w:rPr>
        <w:t xml:space="preserve">t’s </w:t>
      </w:r>
      <w:r w:rsidRPr="00653A8E">
        <w:rPr>
          <w:rFonts w:cs="Calibri"/>
          <w:spacing w:val="-1"/>
        </w:rPr>
        <w:t>Na</w:t>
      </w:r>
      <w:r w:rsidRPr="00653A8E">
        <w:rPr>
          <w:rFonts w:cs="Calibri"/>
        </w:rPr>
        <w:t>t</w:t>
      </w:r>
      <w:r w:rsidRPr="00653A8E">
        <w:rPr>
          <w:rFonts w:cs="Calibri"/>
          <w:spacing w:val="-1"/>
        </w:rPr>
        <w:t>i</w:t>
      </w:r>
      <w:r w:rsidRPr="00653A8E">
        <w:rPr>
          <w:rFonts w:cs="Calibri"/>
          <w:spacing w:val="1"/>
        </w:rPr>
        <w:t>o</w:t>
      </w:r>
      <w:r w:rsidRPr="00653A8E">
        <w:rPr>
          <w:rFonts w:cs="Calibri"/>
          <w:spacing w:val="-4"/>
        </w:rPr>
        <w:t>n</w:t>
      </w:r>
      <w:r w:rsidRPr="00653A8E">
        <w:rPr>
          <w:rFonts w:cs="Calibri"/>
        </w:rPr>
        <w:t>w</w:t>
      </w:r>
      <w:r w:rsidRPr="00653A8E">
        <w:rPr>
          <w:rFonts w:cs="Calibri"/>
          <w:spacing w:val="-1"/>
        </w:rPr>
        <w:t>id</w:t>
      </w:r>
      <w:r w:rsidRPr="00653A8E">
        <w:rPr>
          <w:rFonts w:cs="Calibri"/>
        </w:rPr>
        <w:t>e</w:t>
      </w:r>
      <w:r w:rsidRPr="00653A8E">
        <w:rPr>
          <w:rFonts w:cs="Calibri"/>
          <w:spacing w:val="-2"/>
        </w:rPr>
        <w:t xml:space="preserve"> </w:t>
      </w:r>
      <w:r w:rsidRPr="00653A8E">
        <w:rPr>
          <w:rFonts w:cs="Calibri"/>
        </w:rPr>
        <w:t>M</w:t>
      </w:r>
      <w:r w:rsidRPr="00653A8E">
        <w:rPr>
          <w:rFonts w:cs="Calibri"/>
          <w:spacing w:val="-2"/>
        </w:rPr>
        <w:t>o</w:t>
      </w:r>
      <w:r w:rsidRPr="00653A8E">
        <w:rPr>
          <w:rFonts w:cs="Calibri"/>
          <w:spacing w:val="-1"/>
        </w:rPr>
        <w:t>r</w:t>
      </w:r>
      <w:r w:rsidRPr="00653A8E">
        <w:rPr>
          <w:rFonts w:cs="Calibri"/>
        </w:rPr>
        <w:t>t</w:t>
      </w:r>
      <w:r w:rsidRPr="00653A8E">
        <w:rPr>
          <w:rFonts w:cs="Calibri"/>
          <w:spacing w:val="-1"/>
        </w:rPr>
        <w:t>gag</w:t>
      </w:r>
      <w:r w:rsidRPr="00653A8E">
        <w:rPr>
          <w:rFonts w:cs="Calibri"/>
        </w:rPr>
        <w:t>e</w:t>
      </w:r>
      <w:r w:rsidRPr="00653A8E">
        <w:rPr>
          <w:rFonts w:cs="Calibri"/>
          <w:spacing w:val="1"/>
        </w:rPr>
        <w:t xml:space="preserve"> </w:t>
      </w:r>
      <w:r w:rsidRPr="00653A8E">
        <w:rPr>
          <w:rFonts w:cs="Calibri"/>
        </w:rPr>
        <w:t>L</w:t>
      </w:r>
      <w:r w:rsidRPr="00653A8E">
        <w:rPr>
          <w:rFonts w:cs="Calibri"/>
          <w:spacing w:val="-1"/>
        </w:rPr>
        <w:t>i</w:t>
      </w:r>
      <w:r w:rsidRPr="00653A8E">
        <w:rPr>
          <w:rFonts w:cs="Calibri"/>
          <w:spacing w:val="-3"/>
        </w:rPr>
        <w:t>c</w:t>
      </w:r>
      <w:r w:rsidRPr="00653A8E">
        <w:rPr>
          <w:rFonts w:cs="Calibri"/>
        </w:rPr>
        <w:t>e</w:t>
      </w:r>
      <w:r w:rsidRPr="00653A8E">
        <w:rPr>
          <w:rFonts w:cs="Calibri"/>
          <w:spacing w:val="-1"/>
        </w:rPr>
        <w:t>n</w:t>
      </w:r>
      <w:r w:rsidRPr="00653A8E">
        <w:rPr>
          <w:rFonts w:cs="Calibri"/>
        </w:rPr>
        <w:t>s</w:t>
      </w:r>
      <w:r w:rsidRPr="00653A8E">
        <w:rPr>
          <w:rFonts w:cs="Calibri"/>
          <w:spacing w:val="-1"/>
        </w:rPr>
        <w:t>in</w:t>
      </w:r>
      <w:r w:rsidRPr="00653A8E">
        <w:rPr>
          <w:rFonts w:cs="Calibri"/>
        </w:rPr>
        <w:t>g</w:t>
      </w:r>
      <w:r w:rsidRPr="00653A8E">
        <w:rPr>
          <w:rFonts w:cs="Calibri"/>
          <w:spacing w:val="-1"/>
        </w:rPr>
        <w:t xml:space="preserve"> S</w:t>
      </w:r>
      <w:r w:rsidRPr="00653A8E">
        <w:rPr>
          <w:rFonts w:cs="Calibri"/>
        </w:rPr>
        <w:t>y</w:t>
      </w:r>
      <w:r w:rsidRPr="00653A8E">
        <w:rPr>
          <w:rFonts w:cs="Calibri"/>
          <w:spacing w:val="-3"/>
        </w:rPr>
        <w:t>s</w:t>
      </w:r>
      <w:r w:rsidRPr="00653A8E">
        <w:rPr>
          <w:rFonts w:cs="Calibri"/>
        </w:rPr>
        <w:t>t</w:t>
      </w:r>
      <w:r w:rsidRPr="00653A8E">
        <w:rPr>
          <w:rFonts w:cs="Calibri"/>
          <w:spacing w:val="-2"/>
        </w:rPr>
        <w:t>e</w:t>
      </w:r>
      <w:r w:rsidRPr="00653A8E">
        <w:rPr>
          <w:rFonts w:cs="Calibri"/>
        </w:rPr>
        <w:t>m</w:t>
      </w:r>
      <w:r w:rsidRPr="00653A8E">
        <w:rPr>
          <w:rFonts w:cs="Calibri"/>
          <w:spacing w:val="1"/>
        </w:rPr>
        <w:t xml:space="preserve"> </w:t>
      </w:r>
      <w:r w:rsidRPr="00653A8E">
        <w:rPr>
          <w:rFonts w:cs="Calibri"/>
          <w:spacing w:val="-1"/>
        </w:rPr>
        <w:t>a</w:t>
      </w:r>
      <w:r w:rsidRPr="00653A8E">
        <w:rPr>
          <w:rFonts w:cs="Calibri"/>
          <w:spacing w:val="-4"/>
        </w:rPr>
        <w:t>n</w:t>
      </w:r>
      <w:r w:rsidRPr="00653A8E">
        <w:rPr>
          <w:rFonts w:cs="Calibri"/>
        </w:rPr>
        <w:t>d</w:t>
      </w:r>
      <w:r w:rsidRPr="00653A8E">
        <w:rPr>
          <w:rFonts w:cs="Calibri"/>
          <w:spacing w:val="-1"/>
        </w:rPr>
        <w:t xml:space="preserve"> </w:t>
      </w:r>
      <w:r w:rsidRPr="00653A8E">
        <w:rPr>
          <w:rFonts w:cs="Calibri"/>
        </w:rPr>
        <w:t>Re</w:t>
      </w:r>
      <w:r w:rsidRPr="00653A8E">
        <w:rPr>
          <w:rFonts w:cs="Calibri"/>
          <w:spacing w:val="-1"/>
        </w:rPr>
        <w:t>gis</w:t>
      </w:r>
      <w:r w:rsidRPr="00653A8E">
        <w:rPr>
          <w:rFonts w:cs="Calibri"/>
        </w:rPr>
        <w:t>t</w:t>
      </w:r>
      <w:r w:rsidRPr="00653A8E">
        <w:rPr>
          <w:rFonts w:cs="Calibri"/>
          <w:spacing w:val="-3"/>
        </w:rPr>
        <w:t>r</w:t>
      </w:r>
      <w:r w:rsidRPr="00653A8E">
        <w:rPr>
          <w:rFonts w:cs="Calibri"/>
        </w:rPr>
        <w:t>y</w:t>
      </w:r>
      <w:r w:rsidRPr="00653A8E">
        <w:rPr>
          <w:rFonts w:cs="Calibri"/>
          <w:spacing w:val="1"/>
        </w:rPr>
        <w:t xml:space="preserve"> </w:t>
      </w:r>
      <w:r w:rsidRPr="00653A8E">
        <w:rPr>
          <w:rFonts w:cs="Calibri"/>
        </w:rPr>
        <w:t>(</w:t>
      </w:r>
      <w:r w:rsidRPr="00653A8E">
        <w:rPr>
          <w:rFonts w:cs="Calibri"/>
          <w:spacing w:val="-1"/>
        </w:rPr>
        <w:t>N</w:t>
      </w:r>
      <w:r w:rsidRPr="00653A8E">
        <w:rPr>
          <w:rFonts w:cs="Calibri"/>
          <w:spacing w:val="-2"/>
        </w:rPr>
        <w:t>M</w:t>
      </w:r>
      <w:r w:rsidRPr="00653A8E">
        <w:rPr>
          <w:rFonts w:cs="Calibri"/>
        </w:rPr>
        <w:t>L</w:t>
      </w:r>
      <w:r w:rsidRPr="00653A8E">
        <w:rPr>
          <w:rFonts w:cs="Calibri"/>
          <w:spacing w:val="-1"/>
        </w:rPr>
        <w:t>S</w:t>
      </w:r>
      <w:r w:rsidRPr="00653A8E">
        <w:rPr>
          <w:rFonts w:cs="Calibri"/>
        </w:rPr>
        <w:t>)</w:t>
      </w:r>
      <w:r w:rsidRPr="00653A8E">
        <w:rPr>
          <w:rFonts w:cs="Calibri"/>
          <w:spacing w:val="-1"/>
        </w:rPr>
        <w:t xml:space="preserve"> </w:t>
      </w:r>
      <w:r w:rsidRPr="00653A8E">
        <w:rPr>
          <w:rFonts w:cs="Calibri"/>
        </w:rPr>
        <w:t>information. All Applicants that will originate and close loans must have an NMLS number or a Certificate of Exemption.</w:t>
      </w:r>
      <w:r>
        <w:rPr>
          <w:rFonts w:cs="Calibri"/>
        </w:rPr>
        <w:tab/>
        <w:t>Not Applicable</w:t>
      </w:r>
      <w:r w:rsidRPr="00653A8E">
        <w:rPr>
          <w:rFonts w:cs="Calibri"/>
        </w:rPr>
        <w:t xml:space="preserve"> </w:t>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r>
        <w:rPr>
          <w:rFonts w:cs="Calibri"/>
        </w:rPr>
        <w:br/>
      </w:r>
    </w:p>
    <w:p w14:paraId="1EB0EE1C" w14:textId="77777777" w:rsidR="00F4402A" w:rsidRPr="00653A8E" w:rsidRDefault="00F4402A" w:rsidP="009C713C">
      <w:pPr>
        <w:pStyle w:val="BodyText"/>
        <w:keepNext/>
        <w:keepLines/>
        <w:numPr>
          <w:ilvl w:val="0"/>
          <w:numId w:val="26"/>
        </w:numPr>
        <w:rPr>
          <w:rFonts w:cs="Calibri"/>
        </w:rPr>
      </w:pPr>
      <w:r w:rsidRPr="00653A8E">
        <w:rPr>
          <w:rFonts w:cs="Calibri"/>
        </w:rPr>
        <w:t xml:space="preserve">NMLS Number: </w:t>
      </w:r>
      <w:r w:rsidRPr="00653A8E">
        <w:rPr>
          <w:rFonts w:cs="Calibri"/>
          <w:u w:val="single"/>
        </w:rPr>
        <w:fldChar w:fldCharType="begin">
          <w:ffData>
            <w:name w:val="Text20"/>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r w:rsidRPr="00653A8E">
        <w:rPr>
          <w:rFonts w:cs="Calibri"/>
        </w:rPr>
        <w:t xml:space="preserve"> </w:t>
      </w:r>
    </w:p>
    <w:p w14:paraId="04AB5BCD" w14:textId="77777777" w:rsidR="00F4402A" w:rsidRPr="00653A8E" w:rsidRDefault="00F4402A" w:rsidP="009C713C">
      <w:pPr>
        <w:pStyle w:val="BodyText"/>
        <w:keepNext/>
        <w:keepLines/>
        <w:ind w:left="1080"/>
        <w:rPr>
          <w:rFonts w:cs="Calibri"/>
        </w:rPr>
      </w:pPr>
    </w:p>
    <w:p w14:paraId="3CED80B8" w14:textId="77777777" w:rsidR="00F4402A" w:rsidRPr="00653A8E" w:rsidRDefault="00F4402A" w:rsidP="009C713C">
      <w:pPr>
        <w:pStyle w:val="BodyText"/>
        <w:keepNext/>
        <w:keepLines/>
        <w:numPr>
          <w:ilvl w:val="0"/>
          <w:numId w:val="26"/>
        </w:numPr>
        <w:rPr>
          <w:rFonts w:cs="Calibri"/>
          <w:u w:val="single"/>
        </w:rPr>
      </w:pPr>
      <w:r w:rsidRPr="00653A8E">
        <w:rPr>
          <w:rFonts w:cs="Calibri"/>
        </w:rPr>
        <w:t xml:space="preserve">Certificate of Exemption: </w:t>
      </w:r>
      <w:r w:rsidRPr="00653A8E">
        <w:rPr>
          <w:rFonts w:cs="Calibri"/>
          <w:u w:val="single"/>
        </w:rPr>
        <w:fldChar w:fldCharType="begin">
          <w:ffData>
            <w:name w:val="Text20"/>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r w:rsidRPr="00653A8E">
        <w:rPr>
          <w:rFonts w:cs="Calibri"/>
        </w:rPr>
        <w:t xml:space="preserve"> </w:t>
      </w:r>
    </w:p>
    <w:p w14:paraId="7E6FE3FD" w14:textId="77777777" w:rsidR="00F4402A" w:rsidRPr="00653A8E" w:rsidRDefault="00F4402A" w:rsidP="009C713C">
      <w:pPr>
        <w:pStyle w:val="ListParagraph"/>
        <w:keepNext/>
        <w:keepLines/>
        <w:widowControl w:val="0"/>
        <w:rPr>
          <w:rFonts w:cs="Calibri"/>
        </w:rPr>
      </w:pPr>
    </w:p>
    <w:p w14:paraId="258A5640" w14:textId="77777777" w:rsidR="00F4402A" w:rsidRPr="00653A8E" w:rsidRDefault="00F4402A" w:rsidP="009C713C">
      <w:pPr>
        <w:pStyle w:val="BodyText"/>
        <w:keepNext/>
        <w:keepLines/>
        <w:numPr>
          <w:ilvl w:val="0"/>
          <w:numId w:val="26"/>
        </w:numPr>
        <w:rPr>
          <w:rFonts w:cs="Calibri"/>
          <w:u w:val="single"/>
        </w:rPr>
      </w:pPr>
      <w:r w:rsidRPr="00653A8E">
        <w:rPr>
          <w:rFonts w:cs="Calibri"/>
        </w:rPr>
        <w:t xml:space="preserve">If the Applicant </w:t>
      </w:r>
      <w:r>
        <w:rPr>
          <w:rFonts w:cs="Calibri"/>
        </w:rPr>
        <w:t xml:space="preserve">is planning to make loans and </w:t>
      </w:r>
      <w:r w:rsidRPr="00653A8E">
        <w:rPr>
          <w:rFonts w:cs="Calibri"/>
        </w:rPr>
        <w:t>does not have an NMLS number or Certificate of Exemption, will the Applicant obtain an NMLS number or Certificate of Exemption before originating and closing loans?</w:t>
      </w:r>
      <w:r w:rsidRPr="00653A8E">
        <w:rPr>
          <w:rFonts w:cs="Calibri"/>
        </w:rPr>
        <w:tab/>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r w:rsidRPr="00653A8E">
        <w:rPr>
          <w:rFonts w:cs="Calibri"/>
        </w:rPr>
        <w:t xml:space="preserve"> Yes    </w:t>
      </w:r>
      <w:r w:rsidRPr="00653A8E">
        <w:rPr>
          <w:rFonts w:cs="Calibri"/>
        </w:rPr>
        <w:fldChar w:fldCharType="begin">
          <w:ffData>
            <w:name w:val="Check2"/>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r w:rsidRPr="00653A8E">
        <w:rPr>
          <w:rFonts w:cs="Calibri"/>
        </w:rPr>
        <w:t xml:space="preserve"> No</w:t>
      </w:r>
      <w:bookmarkEnd w:id="15"/>
      <w:r w:rsidRPr="00653A8E">
        <w:rPr>
          <w:rFonts w:cs="Calibri"/>
        </w:rPr>
        <w:br/>
      </w:r>
    </w:p>
    <w:p w14:paraId="471B9A1C" w14:textId="77777777" w:rsidR="00F4402A" w:rsidRPr="00653A8E" w:rsidRDefault="00F4402A" w:rsidP="009C713C">
      <w:pPr>
        <w:pStyle w:val="ListParagraph"/>
        <w:keepNext/>
        <w:keepLines/>
        <w:widowControl w:val="0"/>
        <w:numPr>
          <w:ilvl w:val="0"/>
          <w:numId w:val="27"/>
        </w:numPr>
        <w:spacing w:line="240" w:lineRule="auto"/>
        <w:ind w:left="360"/>
        <w:contextualSpacing w:val="0"/>
        <w:rPr>
          <w:rFonts w:cs="Calibri"/>
        </w:rPr>
      </w:pPr>
      <w:r w:rsidRPr="00653A8E">
        <w:rPr>
          <w:rFonts w:cs="Calibri"/>
        </w:rPr>
        <w:lastRenderedPageBreak/>
        <w:t xml:space="preserve">Affordability Gap funding requests will be evaluated based on the extent to which they address a gap not met by existing downpayment and closing cost assistance programs. Downpayment assistance is currently available from Minnesota Housing and other sources such as counties, cities, and federal agencies. Single Family RFP Affordability Gap funds should be used as a last resort. Homebuyers must first use existing assistance if they are eligible. For more information on existing resources, see </w:t>
      </w:r>
      <w:hyperlink r:id="rId8" w:history="1">
        <w:r w:rsidRPr="00653A8E">
          <w:rPr>
            <w:rStyle w:val="Hyperlink"/>
            <w:rFonts w:eastAsiaTheme="majorEastAsia" w:cs="Calibri"/>
          </w:rPr>
          <w:t>Minnesota Housing’s website</w:t>
        </w:r>
      </w:hyperlink>
      <w:r w:rsidRPr="00653A8E">
        <w:rPr>
          <w:rFonts w:cs="Calibri"/>
        </w:rPr>
        <w:t xml:space="preserve">, the Minnesota Homeownership Center’s </w:t>
      </w:r>
      <w:hyperlink r:id="rId9" w:history="1">
        <w:r w:rsidRPr="00653A8E">
          <w:rPr>
            <w:rStyle w:val="Hyperlink"/>
            <w:rFonts w:eastAsiaTheme="majorEastAsia" w:cs="Calibri"/>
          </w:rPr>
          <w:t>Affordable Loan &amp; Program Matrix</w:t>
        </w:r>
      </w:hyperlink>
      <w:r w:rsidRPr="00653A8E">
        <w:rPr>
          <w:rFonts w:cs="Calibri"/>
        </w:rPr>
        <w:t xml:space="preserve">, and </w:t>
      </w:r>
      <w:hyperlink r:id="rId10" w:history="1">
        <w:proofErr w:type="spellStart"/>
        <w:r w:rsidRPr="00653A8E">
          <w:rPr>
            <w:rStyle w:val="Hyperlink"/>
            <w:rFonts w:eastAsiaTheme="majorEastAsia" w:cs="Calibri"/>
          </w:rPr>
          <w:t>DownPayment</w:t>
        </w:r>
        <w:proofErr w:type="spellEnd"/>
        <w:r w:rsidRPr="00653A8E">
          <w:rPr>
            <w:rStyle w:val="Hyperlink"/>
            <w:rFonts w:eastAsiaTheme="majorEastAsia" w:cs="Calibri"/>
          </w:rPr>
          <w:t xml:space="preserve"> RESOURCE</w:t>
        </w:r>
        <w:r w:rsidRPr="00653A8E">
          <w:rPr>
            <w:rStyle w:val="Hyperlink"/>
            <w:rFonts w:eastAsiaTheme="majorEastAsia" w:cs="Calibri"/>
            <w:vertAlign w:val="superscript"/>
          </w:rPr>
          <w:t>TM</w:t>
        </w:r>
        <w:r w:rsidRPr="00653A8E">
          <w:rPr>
            <w:rStyle w:val="Hyperlink"/>
            <w:rFonts w:eastAsiaTheme="majorEastAsia" w:cs="Calibri"/>
          </w:rPr>
          <w:t>.</w:t>
        </w:r>
      </w:hyperlink>
    </w:p>
    <w:p w14:paraId="08F3FB3E" w14:textId="77777777" w:rsidR="00F4402A" w:rsidRPr="00653A8E" w:rsidRDefault="00F4402A" w:rsidP="009C713C">
      <w:pPr>
        <w:pStyle w:val="ListParagraph"/>
        <w:keepNext/>
        <w:keepLines/>
        <w:widowControl w:val="0"/>
        <w:tabs>
          <w:tab w:val="left" w:pos="720"/>
        </w:tabs>
        <w:rPr>
          <w:rFonts w:cs="Calibri"/>
          <w:b/>
          <w:u w:val="single"/>
        </w:rPr>
      </w:pPr>
    </w:p>
    <w:p w14:paraId="12FA2F8D" w14:textId="6F3E83A6" w:rsidR="00F4402A" w:rsidRPr="00653A8E" w:rsidRDefault="00F4402A" w:rsidP="009C713C">
      <w:pPr>
        <w:pStyle w:val="ListParagraph"/>
        <w:keepNext/>
        <w:keepLines/>
        <w:widowControl w:val="0"/>
        <w:numPr>
          <w:ilvl w:val="1"/>
          <w:numId w:val="4"/>
        </w:numPr>
        <w:tabs>
          <w:tab w:val="left" w:pos="720"/>
        </w:tabs>
        <w:spacing w:line="240" w:lineRule="auto"/>
        <w:ind w:left="1080"/>
        <w:contextualSpacing w:val="0"/>
        <w:rPr>
          <w:rFonts w:cs="Calibri"/>
        </w:rPr>
      </w:pPr>
      <w:r w:rsidRPr="00653A8E">
        <w:rPr>
          <w:rFonts w:cs="Calibri"/>
        </w:rPr>
        <w:t xml:space="preserve">What issues prevent target households from accessing existing downpayment assistance resources, including Minnesota Housing’s Start Up and Step Up programs, and why is there a need for additional downpayment assistance? </w:t>
      </w:r>
    </w:p>
    <w:bookmarkStart w:id="17" w:name="Text149"/>
    <w:p w14:paraId="22FEE647" w14:textId="77777777" w:rsidR="00F4402A" w:rsidRPr="00653A8E" w:rsidRDefault="00F4402A" w:rsidP="009C713C">
      <w:pPr>
        <w:keepNext/>
        <w:keepLines/>
        <w:widowControl w:val="0"/>
        <w:spacing w:line="240" w:lineRule="auto"/>
        <w:ind w:left="360" w:firstLine="720"/>
        <w:rPr>
          <w:rFonts w:cs="Calibri"/>
          <w:u w:val="single"/>
        </w:rPr>
      </w:pPr>
      <w:r w:rsidRPr="00653A8E">
        <w:rPr>
          <w:rFonts w:cs="Calibri"/>
          <w:u w:val="single"/>
        </w:rPr>
        <w:fldChar w:fldCharType="begin">
          <w:ffData>
            <w:name w:val="Text149"/>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bookmarkEnd w:id="17"/>
    </w:p>
    <w:p w14:paraId="27D4F228" w14:textId="77777777" w:rsidR="00F4402A" w:rsidRPr="00653A8E" w:rsidRDefault="00F4402A" w:rsidP="009C713C">
      <w:pPr>
        <w:keepNext/>
        <w:keepLines/>
        <w:widowControl w:val="0"/>
        <w:spacing w:line="240" w:lineRule="auto"/>
        <w:ind w:left="1080"/>
        <w:rPr>
          <w:rFonts w:cs="Calibri"/>
          <w:u w:val="single"/>
        </w:rPr>
      </w:pPr>
    </w:p>
    <w:p w14:paraId="2F5AC37F" w14:textId="77777777" w:rsidR="00F4402A" w:rsidRPr="005C1FDF" w:rsidRDefault="00F4402A" w:rsidP="009C713C">
      <w:pPr>
        <w:pStyle w:val="ListParagraph"/>
        <w:keepNext/>
        <w:keepLines/>
        <w:widowControl w:val="0"/>
        <w:numPr>
          <w:ilvl w:val="0"/>
          <w:numId w:val="27"/>
        </w:numPr>
        <w:spacing w:line="240" w:lineRule="auto"/>
        <w:ind w:left="360"/>
        <w:contextualSpacing w:val="0"/>
        <w:rPr>
          <w:rFonts w:cs="Calibri"/>
        </w:rPr>
      </w:pPr>
      <w:bookmarkStart w:id="18" w:name="_Hlk161667125"/>
      <w:bookmarkStart w:id="19" w:name="_Hlk161665539"/>
      <w:r w:rsidRPr="009017AE">
        <w:rPr>
          <w:rFonts w:cs="Calibri"/>
        </w:rPr>
        <w:t>What is the program’s maximum combined loan-to-value ratio? (</w:t>
      </w:r>
      <w:bookmarkStart w:id="20" w:name="_Hlk221519827"/>
      <w:r>
        <w:rPr>
          <w:rFonts w:cs="Calibri"/>
        </w:rPr>
        <w:t>Calculate a</w:t>
      </w:r>
      <w:r w:rsidRPr="009017AE">
        <w:rPr>
          <w:rFonts w:cs="Calibri"/>
        </w:rPr>
        <w:t xml:space="preserve"> combined loan-to-value </w:t>
      </w:r>
      <w:r w:rsidRPr="003C568E">
        <w:rPr>
          <w:rFonts w:cs="Calibri"/>
        </w:rPr>
        <w:t xml:space="preserve">ratio by dividing the combined first mortgage and subordinate </w:t>
      </w:r>
      <w:proofErr w:type="gramStart"/>
      <w:r w:rsidRPr="003C568E">
        <w:rPr>
          <w:rFonts w:cs="Calibri"/>
        </w:rPr>
        <w:t>liens</w:t>
      </w:r>
      <w:proofErr w:type="gramEnd"/>
      <w:r w:rsidRPr="003C568E">
        <w:rPr>
          <w:rFonts w:cs="Calibri"/>
        </w:rPr>
        <w:t xml:space="preserve"> by the sale price of the home</w:t>
      </w:r>
      <w:bookmarkEnd w:id="20"/>
      <w:r w:rsidRPr="003C568E">
        <w:rPr>
          <w:rFonts w:cs="Calibri"/>
        </w:rPr>
        <w:t>).</w:t>
      </w:r>
      <w:r w:rsidRPr="003C568E">
        <w:rPr>
          <w:rFonts w:cs="Calibri"/>
        </w:rPr>
        <w:br/>
      </w:r>
      <w:r w:rsidRPr="00653A8E">
        <w:rPr>
          <w:rFonts w:cs="Calibri"/>
          <w:u w:val="single"/>
        </w:rPr>
        <w:fldChar w:fldCharType="begin">
          <w:ffData>
            <w:name w:val="Text149"/>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bookmarkEnd w:id="18"/>
      <w:r>
        <w:rPr>
          <w:rFonts w:cs="Calibri"/>
          <w:u w:val="single"/>
        </w:rPr>
        <w:br/>
      </w:r>
    </w:p>
    <w:p w14:paraId="480AA63E" w14:textId="77777777" w:rsidR="00F4402A" w:rsidRPr="008F724F" w:rsidRDefault="00F4402A" w:rsidP="009C713C">
      <w:pPr>
        <w:pStyle w:val="ListParagraph"/>
        <w:keepNext/>
        <w:keepLines/>
        <w:widowControl w:val="0"/>
        <w:numPr>
          <w:ilvl w:val="1"/>
          <w:numId w:val="27"/>
        </w:numPr>
        <w:spacing w:line="240" w:lineRule="auto"/>
        <w:ind w:left="1080"/>
        <w:contextualSpacing w:val="0"/>
        <w:rPr>
          <w:rFonts w:cs="Calibri"/>
        </w:rPr>
      </w:pPr>
      <w:r w:rsidRPr="009017AE">
        <w:rPr>
          <w:rFonts w:cs="Calibri"/>
        </w:rPr>
        <w:t xml:space="preserve">If the loan-to-value ratio is greater than </w:t>
      </w:r>
      <w:r>
        <w:rPr>
          <w:rFonts w:cs="Calibri"/>
        </w:rPr>
        <w:t>95</w:t>
      </w:r>
      <w:r w:rsidRPr="009017AE">
        <w:rPr>
          <w:rFonts w:cs="Calibri"/>
        </w:rPr>
        <w:t>%, explain the path to equity for the homebuyer.</w:t>
      </w:r>
      <w:r w:rsidRPr="009017AE">
        <w:rPr>
          <w:rFonts w:cs="Calibri"/>
        </w:rPr>
        <w:br/>
      </w:r>
      <w:r w:rsidRPr="009017AE">
        <w:rPr>
          <w:rFonts w:cs="Calibri"/>
          <w:u w:val="single"/>
        </w:rPr>
        <w:fldChar w:fldCharType="begin">
          <w:ffData>
            <w:name w:val="Text149"/>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r>
        <w:rPr>
          <w:rFonts w:cs="Calibri"/>
          <w:u w:val="single"/>
        </w:rPr>
        <w:br/>
      </w:r>
    </w:p>
    <w:p w14:paraId="5B9880D2" w14:textId="30E1D750" w:rsidR="00F4402A" w:rsidRDefault="00F4402A" w:rsidP="009C713C">
      <w:pPr>
        <w:pStyle w:val="BodyText"/>
        <w:keepNext/>
        <w:keepLines/>
        <w:numPr>
          <w:ilvl w:val="0"/>
          <w:numId w:val="27"/>
        </w:numPr>
        <w:ind w:left="360"/>
        <w:rPr>
          <w:rFonts w:cs="Calibri"/>
        </w:rPr>
      </w:pPr>
      <w:bookmarkStart w:id="21" w:name="_Hlk190328754"/>
      <w:bookmarkStart w:id="22" w:name="_Hlk190355173"/>
      <w:r w:rsidRPr="009017AE">
        <w:rPr>
          <w:rFonts w:cs="Calibri"/>
          <w:b/>
          <w:bCs/>
        </w:rPr>
        <w:t xml:space="preserve">Applicable to nonprofit Applicants: </w:t>
      </w:r>
      <w:r w:rsidRPr="009017AE">
        <w:rPr>
          <w:rFonts w:cs="Calibri"/>
        </w:rPr>
        <w:t xml:space="preserve">FHA Mortgagee Letter 2014-08 states that </w:t>
      </w:r>
      <w:proofErr w:type="gramStart"/>
      <w:r w:rsidRPr="009017AE">
        <w:rPr>
          <w:rFonts w:cs="Calibri"/>
        </w:rPr>
        <w:t>in order to</w:t>
      </w:r>
      <w:proofErr w:type="gramEnd"/>
      <w:r w:rsidRPr="009017AE">
        <w:rPr>
          <w:rFonts w:cs="Calibri"/>
        </w:rPr>
        <w:t xml:space="preserve"> serve buyers with FHA-insured first mortgages, the Applicant must first be approved by HUD as a nonprofit authorized to offer secondary financing and be placed on HUD’s Nonprofit Organization Roster. </w:t>
      </w:r>
      <w:bookmarkStart w:id="23" w:name="_Hlk221519875"/>
      <w:r>
        <w:rPr>
          <w:rFonts w:cs="Calibri"/>
        </w:rPr>
        <w:t>Is the Applicant on HUD’s Nonprofit Organizati</w:t>
      </w:r>
      <w:r w:rsidR="005B3E3F">
        <w:rPr>
          <w:rFonts w:cs="Calibri"/>
        </w:rPr>
        <w:t>o</w:t>
      </w:r>
      <w:r>
        <w:rPr>
          <w:rFonts w:cs="Calibri"/>
        </w:rPr>
        <w:t xml:space="preserve">n </w:t>
      </w:r>
      <w:r w:rsidR="005B3E3F">
        <w:rPr>
          <w:rFonts w:cs="Calibri"/>
        </w:rPr>
        <w:t>Roster</w:t>
      </w:r>
      <w:r>
        <w:rPr>
          <w:rFonts w:cs="Calibri"/>
        </w:rPr>
        <w:t xml:space="preserve">? </w:t>
      </w:r>
      <w:r w:rsidRPr="009017AE">
        <w:rPr>
          <w:rFonts w:cs="Calibri"/>
        </w:rPr>
        <w:t xml:space="preserve">     </w:t>
      </w:r>
      <w:r>
        <w:rPr>
          <w:rFonts w:cs="Calibri"/>
        </w:rPr>
        <w:br/>
      </w:r>
      <w:r>
        <w:rPr>
          <w:rFonts w:cs="Calibri"/>
        </w:rPr>
        <w:br/>
      </w:r>
      <w:r w:rsidRPr="009017AE">
        <w:rPr>
          <w:rFonts w:cs="Calibri"/>
        </w:rPr>
        <w:t xml:space="preserve">Yes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Pr>
          <w:rFonts w:cs="Calibri"/>
        </w:rPr>
        <w:t xml:space="preserve">   Not Applicable</w:t>
      </w:r>
      <w:r w:rsidRPr="009017AE">
        <w:rPr>
          <w:rFonts w:cs="Calibri"/>
        </w:rPr>
        <w:t xml:space="preserve">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Pr>
          <w:rFonts w:cs="Calibri"/>
        </w:rPr>
        <w:br/>
      </w:r>
      <w:bookmarkEnd w:id="23"/>
    </w:p>
    <w:p w14:paraId="0492F280" w14:textId="77777777" w:rsidR="00F4402A" w:rsidRPr="008F724F" w:rsidRDefault="00F4402A" w:rsidP="009C713C">
      <w:pPr>
        <w:pStyle w:val="BodyText"/>
        <w:keepNext/>
        <w:keepLines/>
        <w:numPr>
          <w:ilvl w:val="1"/>
          <w:numId w:val="27"/>
        </w:numPr>
        <w:ind w:left="1080"/>
        <w:rPr>
          <w:rFonts w:cs="Calibri"/>
        </w:rPr>
      </w:pPr>
      <w:r w:rsidRPr="009017AE">
        <w:rPr>
          <w:rFonts w:cs="Calibri"/>
        </w:rPr>
        <w:t xml:space="preserve">If </w:t>
      </w:r>
      <w:r>
        <w:rPr>
          <w:rFonts w:cs="Calibri"/>
        </w:rPr>
        <w:t xml:space="preserve">no, and if </w:t>
      </w:r>
      <w:r w:rsidRPr="009017AE">
        <w:rPr>
          <w:rFonts w:cs="Calibri"/>
        </w:rPr>
        <w:t>likely to work with FHA-eligible borrowers, explain why the Applicant is not on the roster.</w:t>
      </w:r>
      <w:r w:rsidRPr="009017AE">
        <w:rPr>
          <w:rFonts w:cs="Calibri"/>
        </w:rPr>
        <w:br/>
      </w:r>
      <w:r w:rsidRPr="009017AE">
        <w:rPr>
          <w:rFonts w:cs="Calibri"/>
          <w:u w:val="single"/>
        </w:rPr>
        <w:fldChar w:fldCharType="begin">
          <w:ffData>
            <w:name w:val="Text149"/>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bookmarkEnd w:id="21"/>
      <w:bookmarkEnd w:id="22"/>
    </w:p>
    <w:bookmarkEnd w:id="19"/>
    <w:p w14:paraId="146DD5CB" w14:textId="77777777" w:rsidR="00F4402A" w:rsidRPr="00653A8E" w:rsidRDefault="00F4402A" w:rsidP="009C713C">
      <w:pPr>
        <w:pStyle w:val="ListParagraph"/>
        <w:keepNext/>
        <w:keepLines/>
        <w:widowControl w:val="0"/>
        <w:ind w:left="360"/>
        <w:rPr>
          <w:rFonts w:cs="Calibri"/>
        </w:rPr>
      </w:pPr>
    </w:p>
    <w:p w14:paraId="54AF968D" w14:textId="66C9AFCB" w:rsidR="00F4402A" w:rsidRPr="00653A8E" w:rsidRDefault="00F4402A" w:rsidP="009C713C">
      <w:pPr>
        <w:pStyle w:val="ListParagraph"/>
        <w:keepNext/>
        <w:keepLines/>
        <w:widowControl w:val="0"/>
        <w:numPr>
          <w:ilvl w:val="0"/>
          <w:numId w:val="27"/>
        </w:numPr>
        <w:spacing w:line="240" w:lineRule="auto"/>
        <w:ind w:left="360"/>
        <w:contextualSpacing w:val="0"/>
        <w:rPr>
          <w:rFonts w:cs="Calibri"/>
        </w:rPr>
      </w:pPr>
      <w:r w:rsidRPr="00653A8E">
        <w:rPr>
          <w:rFonts w:cs="Calibri"/>
        </w:rPr>
        <w:t xml:space="preserve">Is the Applicant requesting affordability gap funding for, or related to, a Special Purpose Credit Program under </w:t>
      </w:r>
      <w:hyperlink r:id="rId11" w:history="1">
        <w:r w:rsidRPr="001161C7">
          <w:rPr>
            <w:rStyle w:val="Hyperlink"/>
            <w:rFonts w:cs="Calibri"/>
          </w:rPr>
          <w:t>12 C.F.R. § 1002.8 (Reg. B)</w:t>
        </w:r>
      </w:hyperlink>
      <w:r w:rsidRPr="00653A8E">
        <w:rPr>
          <w:rFonts w:cs="Calibri"/>
        </w:rPr>
        <w:t xml:space="preserve">?     Yes </w:t>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r w:rsidRPr="00653A8E">
        <w:rPr>
          <w:rFonts w:cs="Calibri"/>
        </w:rPr>
        <w:t xml:space="preserve">   No </w:t>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r w:rsidRPr="00653A8E">
        <w:rPr>
          <w:rFonts w:cs="Calibri"/>
        </w:rPr>
        <w:br/>
      </w:r>
    </w:p>
    <w:p w14:paraId="6F2F75D6" w14:textId="77777777" w:rsidR="00F4402A" w:rsidRPr="00653A8E" w:rsidRDefault="00F4402A" w:rsidP="009C713C">
      <w:pPr>
        <w:keepNext/>
        <w:keepLines/>
        <w:widowControl w:val="0"/>
        <w:numPr>
          <w:ilvl w:val="0"/>
          <w:numId w:val="16"/>
        </w:numPr>
        <w:spacing w:line="240" w:lineRule="auto"/>
        <w:ind w:left="1080"/>
        <w:rPr>
          <w:rFonts w:cs="Calibri"/>
        </w:rPr>
      </w:pPr>
      <w:r w:rsidRPr="00653A8E">
        <w:rPr>
          <w:rFonts w:cs="Calibri"/>
        </w:rPr>
        <w:t xml:space="preserve">If yes, how will the Special Credit Program be used? Provide all relevant proposed program information. </w:t>
      </w:r>
      <w:r w:rsidRPr="00F34B01">
        <w:rPr>
          <w:rFonts w:cs="Calibri"/>
          <w:sz w:val="18"/>
          <w:szCs w:val="18"/>
        </w:rPr>
        <w:t>(</w:t>
      </w:r>
      <w:proofErr w:type="gramStart"/>
      <w:r w:rsidRPr="00F34B01">
        <w:rPr>
          <w:rFonts w:cs="Calibri"/>
          <w:sz w:val="18"/>
          <w:szCs w:val="18"/>
        </w:rPr>
        <w:t>2,000 character</w:t>
      </w:r>
      <w:proofErr w:type="gramEnd"/>
      <w:r w:rsidRPr="00F34B01">
        <w:rPr>
          <w:rFonts w:cs="Calibri"/>
          <w:sz w:val="18"/>
          <w:szCs w:val="18"/>
        </w:rPr>
        <w:t xml:space="preserve"> max)</w:t>
      </w:r>
      <w:r w:rsidRPr="00653A8E">
        <w:rPr>
          <w:rFonts w:cs="Calibri"/>
        </w:rPr>
        <w:br/>
      </w:r>
      <w:r w:rsidRPr="00653A8E">
        <w:rPr>
          <w:rFonts w:cs="Calibri"/>
          <w:u w:val="single"/>
        </w:rPr>
        <w:fldChar w:fldCharType="begin">
          <w:ffData>
            <w:name w:val=""/>
            <w:enabled/>
            <w:calcOnExit w:val="0"/>
            <w:textInput>
              <w:maxLength w:val="200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r w:rsidRPr="00653A8E">
        <w:rPr>
          <w:rFonts w:cs="Calibri"/>
          <w:u w:val="single"/>
        </w:rPr>
        <w:br/>
      </w:r>
    </w:p>
    <w:p w14:paraId="0AC8920D" w14:textId="77777777" w:rsidR="00F4402A" w:rsidRPr="00653A8E" w:rsidRDefault="00F4402A" w:rsidP="009C713C">
      <w:pPr>
        <w:pStyle w:val="ListParagraph"/>
        <w:keepNext/>
        <w:keepLines/>
        <w:widowControl w:val="0"/>
        <w:numPr>
          <w:ilvl w:val="0"/>
          <w:numId w:val="16"/>
        </w:numPr>
        <w:spacing w:line="240" w:lineRule="auto"/>
        <w:ind w:left="1080"/>
        <w:contextualSpacing w:val="0"/>
        <w:rPr>
          <w:rFonts w:cs="Calibri"/>
        </w:rPr>
      </w:pPr>
      <w:bookmarkStart w:id="24" w:name="_Hlk190328617"/>
      <w:r>
        <w:rPr>
          <w:rFonts w:cs="Calibri"/>
        </w:rPr>
        <w:t>If yes, d</w:t>
      </w:r>
      <w:r w:rsidRPr="00653A8E">
        <w:rPr>
          <w:rFonts w:cs="Calibri"/>
        </w:rPr>
        <w:t>escribe how the proposed Special Purpose Credit Program loan terms differ from Impact Fund program requirements.</w:t>
      </w:r>
      <w:r w:rsidRPr="00653A8E">
        <w:rPr>
          <w:rFonts w:cs="Calibri"/>
          <w:sz w:val="18"/>
          <w:szCs w:val="18"/>
        </w:rPr>
        <w:t xml:space="preserve"> (</w:t>
      </w:r>
      <w:proofErr w:type="gramStart"/>
      <w:r w:rsidRPr="00653A8E">
        <w:rPr>
          <w:rFonts w:cs="Calibri"/>
          <w:sz w:val="18"/>
          <w:szCs w:val="18"/>
        </w:rPr>
        <w:t>2,000 character</w:t>
      </w:r>
      <w:proofErr w:type="gramEnd"/>
      <w:r w:rsidRPr="00653A8E">
        <w:rPr>
          <w:rFonts w:cs="Calibri"/>
          <w:sz w:val="18"/>
          <w:szCs w:val="18"/>
        </w:rPr>
        <w:t xml:space="preserve"> max)</w:t>
      </w:r>
      <w:r w:rsidRPr="00653A8E">
        <w:rPr>
          <w:rFonts w:cs="Calibri"/>
        </w:rPr>
        <w:br/>
      </w:r>
      <w:r w:rsidRPr="00653A8E">
        <w:rPr>
          <w:rFonts w:cs="Calibri"/>
          <w:u w:val="single"/>
        </w:rPr>
        <w:fldChar w:fldCharType="begin">
          <w:ffData>
            <w:name w:val=""/>
            <w:enabled/>
            <w:calcOnExit w:val="0"/>
            <w:textInput>
              <w:maxLength w:val="200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bookmarkEnd w:id="24"/>
      <w:r w:rsidRPr="00653A8E">
        <w:rPr>
          <w:rFonts w:cs="Calibri"/>
        </w:rPr>
        <w:br/>
      </w:r>
    </w:p>
    <w:p w14:paraId="4B97A136" w14:textId="6D5C48F5" w:rsidR="00F4402A" w:rsidRPr="00653A8E" w:rsidRDefault="00F4402A" w:rsidP="009C713C">
      <w:pPr>
        <w:pStyle w:val="ListParagraph"/>
        <w:keepNext/>
        <w:keepLines/>
        <w:widowControl w:val="0"/>
        <w:numPr>
          <w:ilvl w:val="0"/>
          <w:numId w:val="16"/>
        </w:numPr>
        <w:spacing w:line="240" w:lineRule="auto"/>
        <w:ind w:left="1080"/>
        <w:contextualSpacing w:val="0"/>
        <w:rPr>
          <w:rFonts w:cs="Calibri"/>
        </w:rPr>
      </w:pPr>
      <w:r>
        <w:rPr>
          <w:rFonts w:cs="Calibri"/>
        </w:rPr>
        <w:t xml:space="preserve">If yes, </w:t>
      </w:r>
      <w:bookmarkStart w:id="25" w:name="_Hlk190328633"/>
      <w:r>
        <w:rPr>
          <w:rFonts w:cs="Calibri"/>
        </w:rPr>
        <w:t>d</w:t>
      </w:r>
      <w:r w:rsidRPr="00653A8E">
        <w:rPr>
          <w:rFonts w:cs="Calibri"/>
        </w:rPr>
        <w:t xml:space="preserve">escribe how the proposed Special Purpose Credit Program specifically advances Minnesota Housing’s </w:t>
      </w:r>
      <w:hyperlink r:id="rId12" w:history="1">
        <w:r w:rsidRPr="00447A74">
          <w:rPr>
            <w:rStyle w:val="Hyperlink"/>
            <w:rFonts w:cs="Calibri"/>
          </w:rPr>
          <w:t>strategic objectives</w:t>
        </w:r>
      </w:hyperlink>
      <w:r w:rsidRPr="00653A8E">
        <w:rPr>
          <w:rFonts w:cs="Calibri"/>
        </w:rPr>
        <w:t xml:space="preserve">. </w:t>
      </w:r>
      <w:r w:rsidRPr="00653A8E">
        <w:rPr>
          <w:rFonts w:cs="Calibri"/>
        </w:rPr>
        <w:br/>
      </w:r>
      <w:r w:rsidRPr="00653A8E">
        <w:rPr>
          <w:rFonts w:cs="Calibri"/>
          <w:sz w:val="18"/>
          <w:szCs w:val="18"/>
        </w:rPr>
        <w:t>(</w:t>
      </w:r>
      <w:proofErr w:type="gramStart"/>
      <w:r w:rsidRPr="00653A8E">
        <w:rPr>
          <w:rFonts w:cs="Calibri"/>
          <w:sz w:val="18"/>
          <w:szCs w:val="18"/>
        </w:rPr>
        <w:t>2,000 character</w:t>
      </w:r>
      <w:proofErr w:type="gramEnd"/>
      <w:r w:rsidRPr="00653A8E">
        <w:rPr>
          <w:rFonts w:cs="Calibri"/>
          <w:sz w:val="18"/>
          <w:szCs w:val="18"/>
        </w:rPr>
        <w:t xml:space="preserve"> max)</w:t>
      </w:r>
    </w:p>
    <w:p w14:paraId="19476B8A" w14:textId="3D09C8B9" w:rsidR="00F4402A" w:rsidRPr="00653A8E" w:rsidRDefault="00F4402A" w:rsidP="009C713C">
      <w:pPr>
        <w:keepNext/>
        <w:keepLines/>
        <w:widowControl w:val="0"/>
        <w:spacing w:line="240" w:lineRule="auto"/>
        <w:ind w:left="1080"/>
        <w:rPr>
          <w:rFonts w:cs="Calibri"/>
          <w:u w:val="single"/>
        </w:rPr>
      </w:pPr>
      <w:r w:rsidRPr="00653A8E">
        <w:rPr>
          <w:rFonts w:cs="Calibri"/>
          <w:u w:val="single"/>
        </w:rPr>
        <w:fldChar w:fldCharType="begin">
          <w:ffData>
            <w:name w:val=""/>
            <w:enabled/>
            <w:calcOnExit w:val="0"/>
            <w:textInput>
              <w:maxLength w:val="200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bookmarkEnd w:id="25"/>
      <w:r>
        <w:rPr>
          <w:rFonts w:cs="Calibri"/>
          <w:u w:val="single"/>
        </w:rPr>
        <w:br/>
      </w:r>
    </w:p>
    <w:p w14:paraId="63F542EE" w14:textId="77777777" w:rsidR="00F4402A" w:rsidRPr="005C1FDF" w:rsidRDefault="00F4402A" w:rsidP="009C713C">
      <w:pPr>
        <w:keepNext/>
        <w:keepLines/>
        <w:widowControl w:val="0"/>
        <w:rPr>
          <w:rFonts w:cs="Calibri"/>
        </w:rPr>
      </w:pPr>
      <w:r w:rsidRPr="005C1FDF">
        <w:rPr>
          <w:rFonts w:cs="Calibri"/>
        </w:rPr>
        <w:lastRenderedPageBreak/>
        <w:t xml:space="preserve">Note: </w:t>
      </w:r>
      <w:bookmarkStart w:id="26" w:name="_Hlk190328668"/>
      <w:r w:rsidRPr="005C1FDF">
        <w:rPr>
          <w:rFonts w:cs="Calibri"/>
        </w:rPr>
        <w:t xml:space="preserve">Consideration will be given to requests to change income limits (not to exceed 115% AMI), loan terms (e.g. forgiveness timeframe), and the assignment of loans to Minnesota Housing. Except as noted specifically in the grant contract agreement, should the Applicant be selected to receive funding, the Applicant must comply with all other policies and procedures as defined in the Procedural Manual. </w:t>
      </w:r>
      <w:bookmarkEnd w:id="26"/>
    </w:p>
    <w:p w14:paraId="53158E55" w14:textId="77777777" w:rsidR="00F4402A" w:rsidRPr="00653A8E" w:rsidRDefault="00F4402A" w:rsidP="009C713C">
      <w:pPr>
        <w:pStyle w:val="ListParagraph"/>
        <w:keepNext/>
        <w:keepLines/>
        <w:widowControl w:val="0"/>
        <w:ind w:left="360"/>
        <w:rPr>
          <w:rFonts w:cs="Calibri"/>
        </w:rPr>
      </w:pPr>
    </w:p>
    <w:p w14:paraId="7C4DAA37" w14:textId="0A990B79" w:rsidR="00F4402A" w:rsidRDefault="00677223" w:rsidP="009C713C">
      <w:pPr>
        <w:keepNext/>
        <w:keepLines/>
        <w:widowControl w:val="0"/>
        <w:rPr>
          <w:rFonts w:cs="Calibri"/>
        </w:rPr>
      </w:pPr>
      <w:r w:rsidRPr="00F34B01">
        <w:rPr>
          <w:rFonts w:cs="Calibri"/>
        </w:rPr>
        <w:t xml:space="preserve">The Applicant must include Special Purpose Credit Program documentation </w:t>
      </w:r>
      <w:r>
        <w:rPr>
          <w:rFonts w:cs="Calibri"/>
        </w:rPr>
        <w:t>as detailed in the Application Checklist section of the RFP Application Instructions</w:t>
      </w:r>
      <w:r w:rsidRPr="00F34B01">
        <w:rPr>
          <w:rFonts w:cs="Calibri"/>
        </w:rPr>
        <w:t>.</w:t>
      </w:r>
    </w:p>
    <w:p w14:paraId="5F4AAC22" w14:textId="77777777" w:rsidR="00677223" w:rsidRPr="00F4402A" w:rsidRDefault="00677223" w:rsidP="009C713C">
      <w:pPr>
        <w:keepNext/>
        <w:keepLines/>
        <w:widowControl w:val="0"/>
      </w:pPr>
    </w:p>
    <w:p w14:paraId="4D09F9F7" w14:textId="77777777" w:rsidR="003C568E" w:rsidRPr="009017AE" w:rsidRDefault="003C568E" w:rsidP="009C713C">
      <w:pPr>
        <w:pStyle w:val="BodyText"/>
        <w:keepNext/>
        <w:keepLines/>
        <w:pBdr>
          <w:bottom w:val="single" w:sz="4" w:space="1" w:color="auto"/>
        </w:pBdr>
        <w:spacing w:after="120"/>
        <w:ind w:left="0"/>
        <w:rPr>
          <w:rFonts w:cs="Calibri"/>
          <w:b/>
        </w:rPr>
      </w:pPr>
      <w:r w:rsidRPr="009017AE">
        <w:rPr>
          <w:rFonts w:cs="Calibri"/>
          <w:b/>
        </w:rPr>
        <w:t>Long-Term Affordability</w:t>
      </w:r>
    </w:p>
    <w:p w14:paraId="12C7538C" w14:textId="77777777" w:rsidR="003C568E" w:rsidRPr="009017AE" w:rsidRDefault="003C568E" w:rsidP="009C713C">
      <w:pPr>
        <w:pStyle w:val="ListParagraph"/>
        <w:keepNext/>
        <w:keepLines/>
        <w:widowControl w:val="0"/>
        <w:numPr>
          <w:ilvl w:val="0"/>
          <w:numId w:val="22"/>
        </w:numPr>
        <w:spacing w:line="240" w:lineRule="auto"/>
        <w:ind w:left="360"/>
        <w:contextualSpacing w:val="0"/>
        <w:rPr>
          <w:rFonts w:cs="Calibri"/>
        </w:rPr>
      </w:pPr>
      <w:r w:rsidRPr="009017AE">
        <w:rPr>
          <w:rFonts w:cs="Calibri"/>
        </w:rPr>
        <w:t>Will the Applicant impose restrictions (e.g., deed restrictions, resale restrictions, etc.) for three or more years to enhance long term affordability?</w:t>
      </w:r>
      <w:r w:rsidRPr="009017AE">
        <w:rPr>
          <w:rFonts w:cs="Calibri"/>
        </w:rPr>
        <w:tab/>
        <w:t xml:space="preserve">Yes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w:t>
      </w:r>
    </w:p>
    <w:p w14:paraId="03DCDB09" w14:textId="77777777" w:rsidR="003C568E" w:rsidRPr="009017AE" w:rsidRDefault="003C568E" w:rsidP="009C713C">
      <w:pPr>
        <w:pStyle w:val="ListParagraph"/>
        <w:keepNext/>
        <w:keepLines/>
        <w:widowControl w:val="0"/>
        <w:ind w:left="360"/>
        <w:rPr>
          <w:rFonts w:cs="Calibri"/>
        </w:rPr>
      </w:pPr>
    </w:p>
    <w:p w14:paraId="4ACB8C16" w14:textId="77777777" w:rsidR="003C568E" w:rsidRDefault="003C568E" w:rsidP="009C713C">
      <w:pPr>
        <w:pStyle w:val="ListParagraph"/>
        <w:keepNext/>
        <w:keepLines/>
        <w:widowControl w:val="0"/>
        <w:numPr>
          <w:ilvl w:val="0"/>
          <w:numId w:val="22"/>
        </w:numPr>
        <w:spacing w:line="240" w:lineRule="auto"/>
        <w:ind w:left="360"/>
        <w:contextualSpacing w:val="0"/>
        <w:rPr>
          <w:rFonts w:cs="Calibri"/>
        </w:rPr>
      </w:pPr>
      <w:r>
        <w:rPr>
          <w:rFonts w:cs="Calibri"/>
        </w:rPr>
        <w:t xml:space="preserve">If yes, for how many years will long-term affordability measures be enforced? </w:t>
      </w:r>
      <w:r>
        <w:rPr>
          <w:rFonts w:cs="Calibri"/>
          <w:u w:val="single"/>
        </w:rPr>
        <w:fldChar w:fldCharType="begin">
          <w:ffData>
            <w:name w:val=""/>
            <w:enabled/>
            <w:calcOnExit w:val="0"/>
            <w:textInput>
              <w:maxLength w:val="3"/>
            </w:textInput>
          </w:ffData>
        </w:fldChar>
      </w:r>
      <w:r>
        <w:rPr>
          <w:rFonts w:cs="Calibri"/>
          <w:u w:val="single"/>
        </w:rPr>
        <w:instrText xml:space="preserve"> FORMTEXT </w:instrText>
      </w:r>
      <w:r>
        <w:rPr>
          <w:rFonts w:cs="Calibri"/>
          <w:u w:val="single"/>
        </w:rPr>
      </w:r>
      <w:r>
        <w:rPr>
          <w:rFonts w:cs="Calibri"/>
          <w:u w:val="single"/>
        </w:rPr>
        <w:fldChar w:fldCharType="separate"/>
      </w:r>
      <w:r>
        <w:rPr>
          <w:rFonts w:cs="Calibri"/>
          <w:noProof/>
          <w:u w:val="single"/>
        </w:rPr>
        <w:t> </w:t>
      </w:r>
      <w:r>
        <w:rPr>
          <w:rFonts w:cs="Calibri"/>
          <w:noProof/>
          <w:u w:val="single"/>
        </w:rPr>
        <w:t> </w:t>
      </w:r>
      <w:r>
        <w:rPr>
          <w:rFonts w:cs="Calibri"/>
          <w:noProof/>
          <w:u w:val="single"/>
        </w:rPr>
        <w:t> </w:t>
      </w:r>
      <w:r>
        <w:rPr>
          <w:rFonts w:cs="Calibri"/>
          <w:u w:val="single"/>
        </w:rPr>
        <w:fldChar w:fldCharType="end"/>
      </w:r>
      <w:r>
        <w:rPr>
          <w:rFonts w:cs="Calibri"/>
          <w:u w:val="single"/>
        </w:rPr>
        <w:br/>
      </w:r>
    </w:p>
    <w:p w14:paraId="7DC9FB16" w14:textId="77777777" w:rsidR="003C568E" w:rsidRPr="009017AE" w:rsidRDefault="003C568E" w:rsidP="009C713C">
      <w:pPr>
        <w:pStyle w:val="ListParagraph"/>
        <w:keepNext/>
        <w:keepLines/>
        <w:widowControl w:val="0"/>
        <w:numPr>
          <w:ilvl w:val="0"/>
          <w:numId w:val="22"/>
        </w:numPr>
        <w:spacing w:line="240" w:lineRule="auto"/>
        <w:ind w:left="360"/>
        <w:contextualSpacing w:val="0"/>
        <w:rPr>
          <w:rFonts w:cs="Calibri"/>
        </w:rPr>
      </w:pPr>
      <w:r>
        <w:rPr>
          <w:rFonts w:cs="Calibri"/>
        </w:rPr>
        <w:t>If yes, d</w:t>
      </w:r>
      <w:r w:rsidRPr="009017AE">
        <w:rPr>
          <w:rFonts w:cs="Calibri"/>
        </w:rPr>
        <w:t xml:space="preserve">escribe how </w:t>
      </w:r>
      <w:proofErr w:type="gramStart"/>
      <w:r w:rsidRPr="009017AE">
        <w:rPr>
          <w:rFonts w:cs="Calibri"/>
        </w:rPr>
        <w:t>will the Applicant</w:t>
      </w:r>
      <w:proofErr w:type="gramEnd"/>
      <w:r w:rsidRPr="009017AE">
        <w:rPr>
          <w:rFonts w:cs="Calibri"/>
        </w:rPr>
        <w:t xml:space="preserve"> enforce long term affordability. </w:t>
      </w:r>
    </w:p>
    <w:p w14:paraId="48B265B1" w14:textId="77777777" w:rsidR="003C568E" w:rsidRPr="00653A8E" w:rsidRDefault="003C568E" w:rsidP="009C713C">
      <w:pPr>
        <w:keepNext/>
        <w:keepLines/>
        <w:widowControl w:val="0"/>
        <w:spacing w:line="240" w:lineRule="auto"/>
        <w:ind w:firstLine="360"/>
        <w:rPr>
          <w:rFonts w:cs="Calibri"/>
          <w:u w:val="single"/>
        </w:rPr>
      </w:pPr>
      <w:r w:rsidRPr="009017AE">
        <w:rPr>
          <w:rFonts w:cs="Calibri"/>
          <w:u w:val="single"/>
        </w:rPr>
        <w:fldChar w:fldCharType="begin">
          <w:ffData>
            <w:name w:val=""/>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fldChar w:fldCharType="end"/>
      </w:r>
    </w:p>
    <w:p w14:paraId="4DF64599" w14:textId="77777777" w:rsidR="003C568E" w:rsidRDefault="003C568E" w:rsidP="009C713C">
      <w:pPr>
        <w:pStyle w:val="BodyText"/>
        <w:keepNext/>
        <w:keepLines/>
        <w:pBdr>
          <w:bottom w:val="single" w:sz="4" w:space="1" w:color="auto"/>
        </w:pBdr>
        <w:spacing w:after="120"/>
        <w:ind w:left="0"/>
        <w:rPr>
          <w:rFonts w:cs="Calibri"/>
          <w:b/>
        </w:rPr>
      </w:pPr>
    </w:p>
    <w:p w14:paraId="671064E4" w14:textId="0DB4037B" w:rsidR="00617DAA" w:rsidRPr="00653A8E" w:rsidRDefault="00617DAA" w:rsidP="009C713C">
      <w:pPr>
        <w:pStyle w:val="BodyText"/>
        <w:keepNext/>
        <w:keepLines/>
        <w:pBdr>
          <w:bottom w:val="single" w:sz="4" w:space="1" w:color="auto"/>
        </w:pBdr>
        <w:spacing w:after="120"/>
        <w:ind w:left="0"/>
        <w:rPr>
          <w:rFonts w:cs="Calibri"/>
          <w:b/>
        </w:rPr>
      </w:pPr>
      <w:r w:rsidRPr="00653A8E">
        <w:rPr>
          <w:rFonts w:cs="Calibri"/>
          <w:b/>
        </w:rPr>
        <w:t>Leverage and Cost Containment</w:t>
      </w:r>
    </w:p>
    <w:p w14:paraId="7AFB610E" w14:textId="77777777" w:rsidR="00617DAA" w:rsidRPr="00653A8E" w:rsidRDefault="00617DAA" w:rsidP="009C713C">
      <w:pPr>
        <w:pStyle w:val="ListParagraph"/>
        <w:keepNext/>
        <w:keepLines/>
        <w:widowControl w:val="0"/>
        <w:numPr>
          <w:ilvl w:val="0"/>
          <w:numId w:val="10"/>
        </w:numPr>
        <w:spacing w:line="240" w:lineRule="auto"/>
        <w:ind w:left="360"/>
        <w:contextualSpacing w:val="0"/>
        <w:rPr>
          <w:rFonts w:cs="Calibri"/>
        </w:rPr>
      </w:pPr>
      <w:bookmarkStart w:id="27" w:name="_Hlk190325938"/>
      <w:r w:rsidRPr="00653A8E">
        <w:rPr>
          <w:rFonts w:cs="Calibri"/>
        </w:rPr>
        <w:t xml:space="preserve">Do leverage sources and requested Impact Fund dollars cover all funding gaps? </w:t>
      </w:r>
      <w:r w:rsidRPr="00653A8E">
        <w:rPr>
          <w:rFonts w:cs="Calibri"/>
          <w:u w:val="single"/>
        </w:rPr>
        <w:fldChar w:fldCharType="begin">
          <w:ffData>
            <w:name w:val="Text149"/>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fldChar w:fldCharType="end"/>
      </w:r>
      <w:r w:rsidRPr="00653A8E">
        <w:rPr>
          <w:rFonts w:cs="Calibri"/>
          <w:u w:val="single"/>
        </w:rPr>
        <w:br/>
      </w:r>
    </w:p>
    <w:p w14:paraId="18C75B50" w14:textId="044C8E6D" w:rsidR="00617DAA" w:rsidRPr="00653A8E" w:rsidRDefault="00617DAA" w:rsidP="009C713C">
      <w:pPr>
        <w:pStyle w:val="ListParagraph"/>
        <w:keepNext/>
        <w:keepLines/>
        <w:widowControl w:val="0"/>
        <w:numPr>
          <w:ilvl w:val="1"/>
          <w:numId w:val="10"/>
        </w:numPr>
        <w:spacing w:line="240" w:lineRule="auto"/>
        <w:contextualSpacing w:val="0"/>
        <w:rPr>
          <w:rFonts w:cs="Calibri"/>
        </w:rPr>
      </w:pPr>
      <w:bookmarkStart w:id="28" w:name="_Hlk190328188"/>
      <w:r w:rsidRPr="00653A8E">
        <w:rPr>
          <w:rFonts w:cs="Calibri"/>
        </w:rPr>
        <w:t xml:space="preserve">If </w:t>
      </w:r>
      <w:proofErr w:type="gramStart"/>
      <w:r w:rsidR="008F724F">
        <w:rPr>
          <w:rFonts w:cs="Calibri"/>
        </w:rPr>
        <w:t>no</w:t>
      </w:r>
      <w:proofErr w:type="gramEnd"/>
      <w:r w:rsidRPr="00653A8E">
        <w:rPr>
          <w:rFonts w:cs="Calibri"/>
        </w:rPr>
        <w:t>, explain the plan for addressing funding gaps.</w:t>
      </w:r>
    </w:p>
    <w:p w14:paraId="6B9E9D05" w14:textId="6FC946BB" w:rsidR="007C7CF1" w:rsidRDefault="00617DAA" w:rsidP="009C713C">
      <w:pPr>
        <w:pStyle w:val="ListParagraph"/>
        <w:keepNext/>
        <w:keepLines/>
        <w:widowControl w:val="0"/>
        <w:ind w:firstLine="720"/>
        <w:rPr>
          <w:rFonts w:cs="Calibri"/>
          <w:u w:val="single"/>
        </w:rPr>
      </w:pPr>
      <w:r w:rsidRPr="00653A8E">
        <w:rPr>
          <w:rFonts w:cs="Calibri"/>
          <w:u w:val="single"/>
        </w:rPr>
        <w:fldChar w:fldCharType="begin">
          <w:ffData>
            <w:name w:val="Text149"/>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t> </w:t>
      </w:r>
      <w:r w:rsidRPr="00653A8E">
        <w:rPr>
          <w:rFonts w:cs="Calibri"/>
          <w:u w:val="single"/>
        </w:rPr>
        <w:fldChar w:fldCharType="end"/>
      </w:r>
      <w:bookmarkEnd w:id="27"/>
      <w:bookmarkEnd w:id="28"/>
    </w:p>
    <w:p w14:paraId="19BAB08E" w14:textId="77777777" w:rsidR="00F82BC2" w:rsidRPr="00F82BC2" w:rsidRDefault="00F82BC2" w:rsidP="009C713C">
      <w:pPr>
        <w:keepNext/>
        <w:keepLines/>
        <w:widowControl w:val="0"/>
        <w:rPr>
          <w:b/>
          <w:bCs/>
        </w:rPr>
      </w:pPr>
    </w:p>
    <w:p w14:paraId="4D9533F5" w14:textId="5DD399A8" w:rsidR="00F82BC2" w:rsidRPr="00F82BC2" w:rsidRDefault="00F82BC2" w:rsidP="009C713C">
      <w:pPr>
        <w:keepNext/>
        <w:keepLines/>
        <w:widowControl w:val="0"/>
        <w:rPr>
          <w:b/>
          <w:bCs/>
          <w:sz w:val="28"/>
          <w:szCs w:val="28"/>
        </w:rPr>
      </w:pPr>
      <w:r w:rsidRPr="00F82BC2">
        <w:rPr>
          <w:b/>
          <w:bCs/>
          <w:sz w:val="28"/>
          <w:szCs w:val="28"/>
        </w:rPr>
        <w:t>D. Project Fees</w:t>
      </w:r>
    </w:p>
    <w:p w14:paraId="1EA4B165" w14:textId="77777777" w:rsidR="00F82BC2" w:rsidRPr="00F82BC2" w:rsidRDefault="00F82BC2" w:rsidP="009C713C">
      <w:pPr>
        <w:keepNext/>
        <w:keepLines/>
        <w:widowControl w:val="0"/>
        <w:rPr>
          <w:rFonts w:cs="Calibri"/>
          <w:u w:val="single"/>
        </w:rPr>
      </w:pPr>
    </w:p>
    <w:p w14:paraId="216896FF" w14:textId="77777777" w:rsidR="00F82BC2" w:rsidRPr="00653A8E" w:rsidRDefault="00F82BC2" w:rsidP="009C713C">
      <w:pPr>
        <w:pStyle w:val="BodyText"/>
        <w:keepNext/>
        <w:keepLines/>
        <w:pBdr>
          <w:bottom w:val="single" w:sz="4" w:space="1" w:color="auto"/>
        </w:pBdr>
        <w:spacing w:after="120"/>
        <w:ind w:left="0"/>
        <w:rPr>
          <w:rFonts w:cs="Calibri"/>
        </w:rPr>
      </w:pPr>
      <w:bookmarkStart w:id="29" w:name="_Hlk163110979"/>
      <w:r w:rsidRPr="00653A8E">
        <w:rPr>
          <w:rFonts w:cs="Calibri"/>
          <w:b/>
        </w:rPr>
        <w:t xml:space="preserve">Administration Fee </w:t>
      </w:r>
      <w:r w:rsidRPr="00653A8E">
        <w:rPr>
          <w:rFonts w:cs="Calibri"/>
        </w:rPr>
        <w:t>(for Affordability Gap requests)</w:t>
      </w:r>
    </w:p>
    <w:p w14:paraId="44756D48" w14:textId="1F73574B" w:rsidR="00F82BC2" w:rsidRPr="00653A8E" w:rsidRDefault="00F82BC2" w:rsidP="009C713C">
      <w:pPr>
        <w:keepNext/>
        <w:keepLines/>
        <w:widowControl w:val="0"/>
        <w:spacing w:line="240" w:lineRule="auto"/>
        <w:rPr>
          <w:rFonts w:cs="Calibri"/>
        </w:rPr>
      </w:pPr>
      <w:r w:rsidRPr="00653A8E">
        <w:rPr>
          <w:rFonts w:cs="Calibri"/>
        </w:rPr>
        <w:t xml:space="preserve">Minnesota Housing allows an Administration Fee of $1,000/unit to be paid from Impact Fund dollars.   </w:t>
      </w:r>
    </w:p>
    <w:p w14:paraId="67EE4948" w14:textId="77777777" w:rsidR="00F82BC2" w:rsidRPr="00653A8E" w:rsidRDefault="00F82BC2" w:rsidP="009C713C">
      <w:pPr>
        <w:keepNext/>
        <w:keepLines/>
        <w:widowControl w:val="0"/>
        <w:spacing w:line="240" w:lineRule="auto"/>
        <w:rPr>
          <w:rFonts w:cs="Calibri"/>
        </w:rPr>
      </w:pPr>
    </w:p>
    <w:p w14:paraId="3B7E3F1A" w14:textId="77777777" w:rsidR="00F82BC2" w:rsidRPr="00653A8E" w:rsidRDefault="00F82BC2" w:rsidP="009C713C">
      <w:pPr>
        <w:keepNext/>
        <w:keepLines/>
        <w:widowControl w:val="0"/>
        <w:numPr>
          <w:ilvl w:val="0"/>
          <w:numId w:val="18"/>
        </w:numPr>
        <w:spacing w:line="240" w:lineRule="auto"/>
        <w:ind w:left="360"/>
        <w:rPr>
          <w:rFonts w:cs="Calibri"/>
        </w:rPr>
      </w:pPr>
      <w:r w:rsidRPr="00653A8E">
        <w:rPr>
          <w:rFonts w:cs="Calibri"/>
        </w:rPr>
        <w:t xml:space="preserve">Is the Applicant requesting an Administration Fee with the Affordability Gap funding? </w:t>
      </w:r>
      <w:r w:rsidRPr="00653A8E">
        <w:rPr>
          <w:rFonts w:cs="Calibri"/>
        </w:rPr>
        <w:tab/>
      </w:r>
    </w:p>
    <w:p w14:paraId="1AC8AC66" w14:textId="0B08DE47" w:rsidR="00F82BC2" w:rsidRPr="00C7285D" w:rsidRDefault="00F82BC2" w:rsidP="009C713C">
      <w:pPr>
        <w:keepNext/>
        <w:keepLines/>
        <w:widowControl w:val="0"/>
        <w:spacing w:line="240" w:lineRule="auto"/>
        <w:ind w:left="360"/>
        <w:rPr>
          <w:rFonts w:cs="Calibri"/>
        </w:rPr>
      </w:pPr>
      <w:r w:rsidRPr="00653A8E">
        <w:rPr>
          <w:rFonts w:cs="Calibri"/>
        </w:rPr>
        <w:t xml:space="preserve">Yes </w:t>
      </w:r>
      <w:r w:rsidRPr="00653A8E">
        <w:rPr>
          <w:rFonts w:cs="Calibri"/>
          <w:b/>
        </w:rPr>
        <w:fldChar w:fldCharType="begin">
          <w:ffData>
            <w:name w:val="Check1"/>
            <w:enabled/>
            <w:calcOnExit w:val="0"/>
            <w:checkBox>
              <w:sizeAuto/>
              <w:default w:val="0"/>
            </w:checkBox>
          </w:ffData>
        </w:fldChar>
      </w:r>
      <w:r w:rsidRPr="00653A8E">
        <w:rPr>
          <w:rFonts w:cs="Calibri"/>
          <w:b/>
        </w:rPr>
        <w:instrText xml:space="preserve"> FORMCHECKBOX </w:instrText>
      </w:r>
      <w:r w:rsidRPr="00653A8E">
        <w:rPr>
          <w:rFonts w:cs="Calibri"/>
          <w:b/>
        </w:rPr>
      </w:r>
      <w:r w:rsidRPr="00653A8E">
        <w:rPr>
          <w:rFonts w:cs="Calibri"/>
          <w:b/>
        </w:rPr>
        <w:fldChar w:fldCharType="separate"/>
      </w:r>
      <w:r w:rsidRPr="00653A8E">
        <w:rPr>
          <w:rFonts w:cs="Calibri"/>
          <w:b/>
        </w:rPr>
        <w:fldChar w:fldCharType="end"/>
      </w:r>
      <w:r w:rsidRPr="00653A8E">
        <w:rPr>
          <w:rFonts w:cs="Calibri"/>
        </w:rPr>
        <w:t xml:space="preserve">   No </w:t>
      </w:r>
      <w:r w:rsidRPr="00653A8E">
        <w:rPr>
          <w:rFonts w:cs="Calibri"/>
          <w:b/>
        </w:rPr>
        <w:fldChar w:fldCharType="begin">
          <w:ffData>
            <w:name w:val="Check1"/>
            <w:enabled/>
            <w:calcOnExit w:val="0"/>
            <w:checkBox>
              <w:sizeAuto/>
              <w:default w:val="0"/>
            </w:checkBox>
          </w:ffData>
        </w:fldChar>
      </w:r>
      <w:r w:rsidRPr="00653A8E">
        <w:rPr>
          <w:rFonts w:cs="Calibri"/>
          <w:b/>
        </w:rPr>
        <w:instrText xml:space="preserve"> FORMCHECKBOX </w:instrText>
      </w:r>
      <w:r w:rsidRPr="00653A8E">
        <w:rPr>
          <w:rFonts w:cs="Calibri"/>
          <w:b/>
        </w:rPr>
      </w:r>
      <w:r w:rsidRPr="00653A8E">
        <w:rPr>
          <w:rFonts w:cs="Calibri"/>
          <w:b/>
        </w:rPr>
        <w:fldChar w:fldCharType="separate"/>
      </w:r>
      <w:r w:rsidRPr="00653A8E">
        <w:rPr>
          <w:rFonts w:cs="Calibri"/>
          <w:b/>
        </w:rPr>
        <w:fldChar w:fldCharType="end"/>
      </w:r>
      <w:r w:rsidRPr="00653A8E">
        <w:rPr>
          <w:rFonts w:cs="Calibri"/>
          <w:b/>
        </w:rPr>
        <w:br/>
      </w:r>
      <w:r w:rsidRPr="00653A8E">
        <w:rPr>
          <w:rFonts w:cs="Calibri"/>
          <w:b/>
        </w:rPr>
        <w:br/>
      </w:r>
      <w:r w:rsidRPr="00653A8E">
        <w:rPr>
          <w:rFonts w:cs="Calibri"/>
        </w:rPr>
        <w:t xml:space="preserve">If yes, indicate the Administration Fee in the Stand-Alone Affordability Workbook. </w:t>
      </w:r>
      <w:bookmarkStart w:id="30" w:name="_Hlk98854888"/>
      <w:r>
        <w:rPr>
          <w:rFonts w:cs="Calibri"/>
        </w:rPr>
        <w:br/>
      </w:r>
      <w:bookmarkEnd w:id="30"/>
    </w:p>
    <w:p w14:paraId="31C59CB9" w14:textId="2C4CC1B4" w:rsidR="00F82BC2" w:rsidRPr="00F82BC2" w:rsidRDefault="00F82BC2" w:rsidP="009C713C">
      <w:pPr>
        <w:keepNext/>
        <w:keepLines/>
        <w:widowControl w:val="0"/>
      </w:pPr>
      <w:r w:rsidRPr="00F82BC2">
        <w:t>An Administration Fee paid from Impact Fund dollars will be in the form of a grant and cannot be rolled into a deferred loan to the homebuyer</w:t>
      </w:r>
      <w:bookmarkEnd w:id="29"/>
      <w:r w:rsidRPr="00F82BC2">
        <w:t>s</w:t>
      </w:r>
    </w:p>
    <w:p w14:paraId="3C359CB3" w14:textId="77777777" w:rsidR="00F82BC2" w:rsidRDefault="00F82BC2" w:rsidP="009C713C">
      <w:pPr>
        <w:pStyle w:val="ListParagraph"/>
        <w:keepNext/>
        <w:keepLines/>
        <w:widowControl w:val="0"/>
        <w:ind w:left="0"/>
        <w:rPr>
          <w:rFonts w:cs="Calibri"/>
        </w:rPr>
      </w:pPr>
    </w:p>
    <w:p w14:paraId="372B4C1F" w14:textId="2F33AFEC" w:rsidR="00EF0B51" w:rsidRPr="00653A8E" w:rsidRDefault="00F82BC2" w:rsidP="009C713C">
      <w:pPr>
        <w:pStyle w:val="SFHeading2"/>
        <w:keepNext/>
        <w:keepLines/>
        <w:widowControl w:val="0"/>
        <w:tabs>
          <w:tab w:val="left" w:pos="180"/>
        </w:tabs>
        <w:spacing w:after="240"/>
        <w:rPr>
          <w:rFonts w:cs="Calibri"/>
        </w:rPr>
      </w:pPr>
      <w:r>
        <w:rPr>
          <w:rFonts w:cs="Calibri"/>
        </w:rPr>
        <w:t>E</w:t>
      </w:r>
      <w:r w:rsidR="00EF0B51" w:rsidRPr="00653A8E">
        <w:rPr>
          <w:rFonts w:cs="Calibri"/>
        </w:rPr>
        <w:t>. Community Need</w:t>
      </w:r>
    </w:p>
    <w:p w14:paraId="131402AD" w14:textId="72FF6E2C" w:rsidR="00EF0B51" w:rsidRPr="00653A8E" w:rsidRDefault="00EF0B51" w:rsidP="009C713C">
      <w:pPr>
        <w:keepNext/>
        <w:keepLines/>
        <w:widowControl w:val="0"/>
        <w:numPr>
          <w:ilvl w:val="0"/>
          <w:numId w:val="2"/>
        </w:numPr>
        <w:spacing w:line="240" w:lineRule="auto"/>
        <w:rPr>
          <w:rFonts w:cs="Calibri"/>
          <w:u w:val="single"/>
        </w:rPr>
      </w:pPr>
      <w:r w:rsidRPr="00653A8E">
        <w:rPr>
          <w:rFonts w:cs="Calibri"/>
        </w:rPr>
        <w:t xml:space="preserve">Describe the need for Affordability Gap assistance in the Target Area(s) and how the proposal </w:t>
      </w:r>
      <w:proofErr w:type="gramStart"/>
      <w:r w:rsidRPr="00653A8E">
        <w:rPr>
          <w:rFonts w:cs="Calibri"/>
        </w:rPr>
        <w:t>fills</w:t>
      </w:r>
      <w:proofErr w:type="gramEnd"/>
      <w:r w:rsidRPr="00653A8E">
        <w:rPr>
          <w:rFonts w:cs="Calibri"/>
        </w:rPr>
        <w:t xml:space="preserve"> any gap in available resources.</w:t>
      </w:r>
      <w:r w:rsidR="008F724F">
        <w:rPr>
          <w:rFonts w:cs="Calibri"/>
        </w:rPr>
        <w:t xml:space="preserve"> </w:t>
      </w:r>
      <w:r w:rsidR="008F724F" w:rsidRPr="009017AE">
        <w:rPr>
          <w:rFonts w:cs="Calibri"/>
        </w:rPr>
        <w:t xml:space="preserve">Include housing market and community data (e.g., housing </w:t>
      </w:r>
      <w:proofErr w:type="gramStart"/>
      <w:r w:rsidR="008F724F" w:rsidRPr="009017AE">
        <w:rPr>
          <w:rFonts w:cs="Calibri"/>
        </w:rPr>
        <w:t>vacancy rates</w:t>
      </w:r>
      <w:proofErr w:type="gramEnd"/>
      <w:r w:rsidR="008F724F" w:rsidRPr="009017AE">
        <w:rPr>
          <w:rFonts w:cs="Calibri"/>
        </w:rPr>
        <w:t xml:space="preserve">, time on market, sales prices for comparable units, workforce housing needs, etc.). Cite data sources. </w:t>
      </w:r>
      <w:r w:rsidRPr="00653A8E">
        <w:rPr>
          <w:rFonts w:cs="Calibri"/>
        </w:rPr>
        <w:t xml:space="preserve"> </w:t>
      </w:r>
      <w:r w:rsidRPr="00653A8E">
        <w:rPr>
          <w:rFonts w:cs="Calibri"/>
          <w:sz w:val="18"/>
          <w:szCs w:val="18"/>
        </w:rPr>
        <w:t>(</w:t>
      </w:r>
      <w:proofErr w:type="gramStart"/>
      <w:r w:rsidRPr="00653A8E">
        <w:rPr>
          <w:rFonts w:cs="Calibri"/>
          <w:sz w:val="18"/>
          <w:szCs w:val="18"/>
        </w:rPr>
        <w:t>2,000 character</w:t>
      </w:r>
      <w:proofErr w:type="gramEnd"/>
      <w:r w:rsidRPr="00653A8E">
        <w:rPr>
          <w:rFonts w:cs="Calibri"/>
          <w:sz w:val="18"/>
          <w:szCs w:val="18"/>
        </w:rPr>
        <w:t xml:space="preserve"> max)</w:t>
      </w:r>
    </w:p>
    <w:p w14:paraId="755B2DEE" w14:textId="64AA13A1" w:rsidR="00EF0B51" w:rsidRPr="00653A8E" w:rsidRDefault="00EF0B51" w:rsidP="00CE4418">
      <w:pPr>
        <w:keepNext/>
        <w:keepLines/>
        <w:widowControl w:val="0"/>
        <w:spacing w:line="240" w:lineRule="auto"/>
        <w:ind w:left="360"/>
        <w:rPr>
          <w:rFonts w:cs="Calibri"/>
          <w:u w:val="single"/>
        </w:rPr>
      </w:pPr>
      <w:r w:rsidRPr="00653A8E">
        <w:rPr>
          <w:rFonts w:cs="Calibri"/>
          <w:u w:val="single"/>
        </w:rPr>
        <w:fldChar w:fldCharType="begin">
          <w:ffData>
            <w:name w:val=""/>
            <w:enabled/>
            <w:calcOnExit w:val="0"/>
            <w:textInput>
              <w:maxLength w:val="200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p>
    <w:p w14:paraId="496DE184" w14:textId="362606A5" w:rsidR="00BA0E09" w:rsidRPr="00F82BC2" w:rsidRDefault="00BA0E09" w:rsidP="009C713C">
      <w:pPr>
        <w:keepNext/>
        <w:keepLines/>
        <w:widowControl w:val="0"/>
        <w:numPr>
          <w:ilvl w:val="0"/>
          <w:numId w:val="2"/>
        </w:numPr>
        <w:spacing w:line="240" w:lineRule="auto"/>
        <w:rPr>
          <w:rFonts w:cs="Calibri"/>
          <w:u w:val="single"/>
        </w:rPr>
      </w:pPr>
      <w:bookmarkStart w:id="31" w:name="_Hlk190325116"/>
      <w:r w:rsidRPr="009017AE">
        <w:rPr>
          <w:rFonts w:cs="Calibri"/>
        </w:rPr>
        <w:lastRenderedPageBreak/>
        <w:t>How does the proposal respond to the unique needs of diverse populations in the proposed Target Area (e.g., racial and ethnic communities,</w:t>
      </w:r>
      <w:r w:rsidRPr="009017AE" w:rsidDel="0094606F">
        <w:rPr>
          <w:rFonts w:cs="Calibri"/>
        </w:rPr>
        <w:t xml:space="preserve"> </w:t>
      </w:r>
      <w:r w:rsidRPr="009017AE">
        <w:rPr>
          <w:rFonts w:cs="Calibri"/>
        </w:rPr>
        <w:t xml:space="preserve">(dis)ability status, Veterans, family size, etc.)? </w:t>
      </w:r>
      <w:r w:rsidRPr="008F724F">
        <w:rPr>
          <w:rFonts w:cs="Calibri"/>
          <w:sz w:val="18"/>
          <w:szCs w:val="18"/>
        </w:rPr>
        <w:t>(</w:t>
      </w:r>
      <w:proofErr w:type="gramStart"/>
      <w:r w:rsidRPr="008F724F">
        <w:rPr>
          <w:rFonts w:cs="Calibri"/>
          <w:sz w:val="18"/>
          <w:szCs w:val="18"/>
        </w:rPr>
        <w:t>2,000 character</w:t>
      </w:r>
      <w:proofErr w:type="gramEnd"/>
      <w:r w:rsidRPr="008F724F">
        <w:rPr>
          <w:rFonts w:cs="Calibri"/>
          <w:sz w:val="18"/>
          <w:szCs w:val="18"/>
        </w:rPr>
        <w:t xml:space="preserve"> max)</w:t>
      </w:r>
      <w:r w:rsidR="00EF0B51" w:rsidRPr="00653A8E">
        <w:rPr>
          <w:rFonts w:cs="Calibri"/>
          <w:u w:val="single"/>
        </w:rPr>
        <w:br/>
      </w:r>
      <w:r w:rsidR="00EF0B51" w:rsidRPr="00653A8E">
        <w:rPr>
          <w:rFonts w:cs="Calibri"/>
          <w:u w:val="single"/>
        </w:rPr>
        <w:fldChar w:fldCharType="begin">
          <w:ffData>
            <w:name w:val=""/>
            <w:enabled/>
            <w:calcOnExit w:val="0"/>
            <w:textInput>
              <w:maxLength w:val="2000"/>
            </w:textInput>
          </w:ffData>
        </w:fldChar>
      </w:r>
      <w:r w:rsidR="00EF0B51" w:rsidRPr="00653A8E">
        <w:rPr>
          <w:rFonts w:cs="Calibri"/>
          <w:u w:val="single"/>
        </w:rPr>
        <w:instrText xml:space="preserve"> FORMTEXT </w:instrText>
      </w:r>
      <w:r w:rsidR="00EF0B51" w:rsidRPr="00653A8E">
        <w:rPr>
          <w:rFonts w:cs="Calibri"/>
          <w:u w:val="single"/>
        </w:rPr>
      </w:r>
      <w:r w:rsidR="00EF0B51" w:rsidRPr="00653A8E">
        <w:rPr>
          <w:rFonts w:cs="Calibri"/>
          <w:u w:val="single"/>
        </w:rPr>
        <w:fldChar w:fldCharType="separate"/>
      </w:r>
      <w:r w:rsidR="00EF0B51" w:rsidRPr="00653A8E">
        <w:rPr>
          <w:rFonts w:cs="Calibri"/>
          <w:noProof/>
          <w:u w:val="single"/>
        </w:rPr>
        <w:t> </w:t>
      </w:r>
      <w:r w:rsidR="00EF0B51" w:rsidRPr="00653A8E">
        <w:rPr>
          <w:rFonts w:cs="Calibri"/>
          <w:noProof/>
          <w:u w:val="single"/>
        </w:rPr>
        <w:t> </w:t>
      </w:r>
      <w:r w:rsidR="00EF0B51" w:rsidRPr="00653A8E">
        <w:rPr>
          <w:rFonts w:cs="Calibri"/>
          <w:noProof/>
          <w:u w:val="single"/>
        </w:rPr>
        <w:t> </w:t>
      </w:r>
      <w:r w:rsidR="00EF0B51" w:rsidRPr="00653A8E">
        <w:rPr>
          <w:rFonts w:cs="Calibri"/>
          <w:noProof/>
          <w:u w:val="single"/>
        </w:rPr>
        <w:t> </w:t>
      </w:r>
      <w:r w:rsidR="00EF0B51" w:rsidRPr="00653A8E">
        <w:rPr>
          <w:rFonts w:cs="Calibri"/>
          <w:noProof/>
          <w:u w:val="single"/>
        </w:rPr>
        <w:t> </w:t>
      </w:r>
      <w:r w:rsidR="00EF0B51" w:rsidRPr="00653A8E">
        <w:rPr>
          <w:rFonts w:cs="Calibri"/>
          <w:u w:val="single"/>
        </w:rPr>
        <w:fldChar w:fldCharType="end"/>
      </w:r>
      <w:bookmarkEnd w:id="31"/>
      <w:r w:rsidR="00EF0B51" w:rsidRPr="00653A8E">
        <w:rPr>
          <w:rFonts w:cs="Calibri"/>
          <w:u w:val="single"/>
        </w:rPr>
        <w:br/>
      </w:r>
    </w:p>
    <w:p w14:paraId="3A13B9B6" w14:textId="77777777" w:rsidR="00EF0B51" w:rsidRPr="00653A8E" w:rsidRDefault="00EF0B51" w:rsidP="009C713C">
      <w:pPr>
        <w:keepNext/>
        <w:keepLines/>
        <w:widowControl w:val="0"/>
        <w:numPr>
          <w:ilvl w:val="0"/>
          <w:numId w:val="2"/>
        </w:numPr>
        <w:spacing w:line="240" w:lineRule="auto"/>
        <w:rPr>
          <w:rFonts w:cs="Calibri"/>
          <w:u w:val="single"/>
        </w:rPr>
      </w:pPr>
      <w:r w:rsidRPr="00653A8E">
        <w:rPr>
          <w:rFonts w:cs="Calibri"/>
        </w:rPr>
        <w:t xml:space="preserve">A Cooperatively Developed Plan (CDP) is a community supported plan developed by a local unit of government or community group that encompasses multiple affordable housing </w:t>
      </w:r>
      <w:r w:rsidRPr="00653A8E">
        <w:rPr>
          <w:rFonts w:cs="Calibri"/>
          <w:bCs/>
        </w:rPr>
        <w:t>and</w:t>
      </w:r>
      <w:r w:rsidRPr="00653A8E">
        <w:rPr>
          <w:rFonts w:cs="Calibri"/>
        </w:rPr>
        <w:t xml:space="preserve"> related service initiatives in a geographically defined area. </w:t>
      </w:r>
    </w:p>
    <w:p w14:paraId="21C848BF" w14:textId="77777777" w:rsidR="00EF0B51" w:rsidRPr="00653A8E" w:rsidRDefault="00EF0B51" w:rsidP="009C713C">
      <w:pPr>
        <w:keepNext/>
        <w:keepLines/>
        <w:widowControl w:val="0"/>
        <w:tabs>
          <w:tab w:val="num" w:pos="2160"/>
        </w:tabs>
        <w:spacing w:line="240" w:lineRule="auto"/>
        <w:rPr>
          <w:rFonts w:cs="Calibri"/>
        </w:rPr>
      </w:pPr>
    </w:p>
    <w:p w14:paraId="1B9B81C2" w14:textId="77777777" w:rsidR="00EF0B51" w:rsidRPr="00653A8E" w:rsidRDefault="00EF0B51" w:rsidP="009C713C">
      <w:pPr>
        <w:pStyle w:val="BodyText"/>
        <w:keepNext/>
        <w:keepLines/>
        <w:numPr>
          <w:ilvl w:val="1"/>
          <w:numId w:val="24"/>
        </w:numPr>
        <w:rPr>
          <w:rFonts w:cs="Calibri"/>
        </w:rPr>
      </w:pPr>
      <w:r w:rsidRPr="00653A8E">
        <w:rPr>
          <w:rFonts w:cs="Calibri"/>
          <w:spacing w:val="-1"/>
        </w:rPr>
        <w:t xml:space="preserve">Is the proposed project </w:t>
      </w:r>
      <w:r w:rsidRPr="00653A8E">
        <w:rPr>
          <w:rFonts w:cs="Calibri"/>
        </w:rPr>
        <w:t xml:space="preserve">a </w:t>
      </w:r>
      <w:r w:rsidRPr="00653A8E">
        <w:rPr>
          <w:rFonts w:cs="Calibri"/>
          <w:spacing w:val="-1"/>
        </w:rPr>
        <w:t>par</w:t>
      </w:r>
      <w:r w:rsidRPr="00653A8E">
        <w:rPr>
          <w:rFonts w:cs="Calibri"/>
        </w:rPr>
        <w:t>t</w:t>
      </w:r>
      <w:r w:rsidRPr="00653A8E">
        <w:rPr>
          <w:rFonts w:cs="Calibri"/>
          <w:spacing w:val="-2"/>
        </w:rPr>
        <w:t xml:space="preserve"> </w:t>
      </w:r>
      <w:r w:rsidRPr="00653A8E">
        <w:rPr>
          <w:rFonts w:cs="Calibri"/>
          <w:spacing w:val="1"/>
        </w:rPr>
        <w:t>o</w:t>
      </w:r>
      <w:r w:rsidRPr="00653A8E">
        <w:rPr>
          <w:rFonts w:cs="Calibri"/>
        </w:rPr>
        <w:t>f a</w:t>
      </w:r>
      <w:r w:rsidRPr="00653A8E">
        <w:rPr>
          <w:rFonts w:cs="Calibri"/>
          <w:spacing w:val="-3"/>
        </w:rPr>
        <w:t xml:space="preserve"> CDP</w:t>
      </w:r>
      <w:r w:rsidRPr="00653A8E">
        <w:rPr>
          <w:rFonts w:cs="Calibri"/>
        </w:rPr>
        <w:t xml:space="preserve">? </w:t>
      </w:r>
      <w:r w:rsidRPr="00653A8E">
        <w:rPr>
          <w:rFonts w:cs="Calibri"/>
        </w:rPr>
        <w:tab/>
        <w:t xml:space="preserve">Yes </w:t>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proofErr w:type="gramStart"/>
      <w:r w:rsidRPr="00653A8E">
        <w:rPr>
          <w:rFonts w:cs="Calibri"/>
        </w:rPr>
        <w:tab/>
        <w:t xml:space="preserve">  No</w:t>
      </w:r>
      <w:proofErr w:type="gramEnd"/>
      <w:r w:rsidRPr="00653A8E">
        <w:rPr>
          <w:rFonts w:cs="Calibri"/>
        </w:rPr>
        <w:t xml:space="preserve"> </w:t>
      </w:r>
      <w:r w:rsidRPr="00653A8E">
        <w:rPr>
          <w:rFonts w:cs="Calibri"/>
        </w:rPr>
        <w:fldChar w:fldCharType="begin">
          <w:ffData>
            <w:name w:val="Check2"/>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r w:rsidRPr="00653A8E">
        <w:rPr>
          <w:rFonts w:cs="Calibri"/>
        </w:rPr>
        <w:t xml:space="preserve"> </w:t>
      </w:r>
    </w:p>
    <w:p w14:paraId="37CDB60F" w14:textId="77777777" w:rsidR="00EF0B51" w:rsidRPr="00653A8E" w:rsidRDefault="00EF0B51" w:rsidP="009C713C">
      <w:pPr>
        <w:pStyle w:val="BodyText"/>
        <w:keepNext/>
        <w:keepLines/>
        <w:ind w:left="0"/>
        <w:rPr>
          <w:rFonts w:cs="Calibri"/>
        </w:rPr>
      </w:pPr>
    </w:p>
    <w:p w14:paraId="69CE3B55" w14:textId="77777777" w:rsidR="00EF0B51" w:rsidRPr="00653A8E" w:rsidRDefault="00EF0B51" w:rsidP="009C713C">
      <w:pPr>
        <w:pStyle w:val="BodyText"/>
        <w:keepNext/>
        <w:keepLines/>
        <w:numPr>
          <w:ilvl w:val="1"/>
          <w:numId w:val="24"/>
        </w:numPr>
        <w:rPr>
          <w:rFonts w:cs="Calibri"/>
        </w:rPr>
      </w:pPr>
      <w:r w:rsidRPr="00653A8E">
        <w:rPr>
          <w:rFonts w:cs="Calibri"/>
        </w:rPr>
        <w:t xml:space="preserve">If yes, include the specific CDP name and its </w:t>
      </w:r>
      <w:r w:rsidRPr="00653A8E">
        <w:rPr>
          <w:rFonts w:cs="Calibri"/>
          <w:spacing w:val="-1"/>
        </w:rPr>
        <w:t>g</w:t>
      </w:r>
      <w:r w:rsidRPr="00653A8E">
        <w:rPr>
          <w:rFonts w:cs="Calibri"/>
          <w:spacing w:val="-2"/>
        </w:rPr>
        <w:t>e</w:t>
      </w:r>
      <w:r w:rsidRPr="00653A8E">
        <w:rPr>
          <w:rFonts w:cs="Calibri"/>
          <w:spacing w:val="1"/>
        </w:rPr>
        <w:t>o</w:t>
      </w:r>
      <w:r w:rsidRPr="00653A8E">
        <w:rPr>
          <w:rFonts w:cs="Calibri"/>
          <w:spacing w:val="-1"/>
        </w:rPr>
        <w:t>graphi</w:t>
      </w:r>
      <w:r w:rsidRPr="00653A8E">
        <w:rPr>
          <w:rFonts w:cs="Calibri"/>
        </w:rPr>
        <w:t>c</w:t>
      </w:r>
      <w:r w:rsidRPr="00653A8E">
        <w:rPr>
          <w:rFonts w:cs="Calibri"/>
          <w:spacing w:val="-1"/>
        </w:rPr>
        <w:t>all</w:t>
      </w:r>
      <w:r w:rsidRPr="00653A8E">
        <w:rPr>
          <w:rFonts w:cs="Calibri"/>
        </w:rPr>
        <w:t>y</w:t>
      </w:r>
      <w:r w:rsidRPr="00653A8E">
        <w:rPr>
          <w:rFonts w:cs="Calibri"/>
          <w:spacing w:val="1"/>
        </w:rPr>
        <w:t xml:space="preserve"> </w:t>
      </w:r>
      <w:r w:rsidRPr="00653A8E">
        <w:rPr>
          <w:rFonts w:cs="Calibri"/>
          <w:spacing w:val="-4"/>
        </w:rPr>
        <w:t>d</w:t>
      </w:r>
      <w:r w:rsidRPr="00653A8E">
        <w:rPr>
          <w:rFonts w:cs="Calibri"/>
        </w:rPr>
        <w:t>e</w:t>
      </w:r>
      <w:r w:rsidRPr="00653A8E">
        <w:rPr>
          <w:rFonts w:cs="Calibri"/>
          <w:spacing w:val="-1"/>
        </w:rPr>
        <w:t>f</w:t>
      </w:r>
      <w:r w:rsidRPr="00653A8E">
        <w:rPr>
          <w:rFonts w:cs="Calibri"/>
          <w:spacing w:val="-3"/>
        </w:rPr>
        <w:t>i</w:t>
      </w:r>
      <w:r w:rsidRPr="00653A8E">
        <w:rPr>
          <w:rFonts w:cs="Calibri"/>
          <w:spacing w:val="-1"/>
        </w:rPr>
        <w:t>n</w:t>
      </w:r>
      <w:r w:rsidRPr="00653A8E">
        <w:rPr>
          <w:rFonts w:cs="Calibri"/>
          <w:spacing w:val="1"/>
        </w:rPr>
        <w:t>e</w:t>
      </w:r>
      <w:r w:rsidRPr="00653A8E">
        <w:rPr>
          <w:rFonts w:cs="Calibri"/>
        </w:rPr>
        <w:t>d</w:t>
      </w:r>
      <w:r w:rsidRPr="00653A8E">
        <w:rPr>
          <w:rFonts w:cs="Calibri"/>
          <w:spacing w:val="-1"/>
        </w:rPr>
        <w:t xml:space="preserve"> ar</w:t>
      </w:r>
      <w:r w:rsidRPr="00653A8E">
        <w:rPr>
          <w:rFonts w:cs="Calibri"/>
        </w:rPr>
        <w:t>e</w:t>
      </w:r>
      <w:r w:rsidRPr="00653A8E">
        <w:rPr>
          <w:rFonts w:cs="Calibri"/>
          <w:spacing w:val="-1"/>
        </w:rPr>
        <w:t>a(s)</w:t>
      </w:r>
      <w:r w:rsidRPr="00653A8E">
        <w:rPr>
          <w:rFonts w:cs="Calibri"/>
        </w:rPr>
        <w:t>.</w:t>
      </w:r>
    </w:p>
    <w:p w14:paraId="2C864C56" w14:textId="2A1B89AF" w:rsidR="00EF0B51" w:rsidRDefault="00EF0B51" w:rsidP="009C713C">
      <w:pPr>
        <w:keepNext/>
        <w:keepLines/>
        <w:widowControl w:val="0"/>
        <w:spacing w:line="240" w:lineRule="auto"/>
        <w:ind w:left="1080"/>
        <w:rPr>
          <w:rFonts w:cs="Calibri"/>
          <w:u w:val="single"/>
        </w:rPr>
      </w:pPr>
      <w:r w:rsidRPr="00653A8E">
        <w:rPr>
          <w:rFonts w:cs="Calibri"/>
          <w:u w:val="single"/>
        </w:rPr>
        <w:fldChar w:fldCharType="begin">
          <w:ffData>
            <w:name w:val="Text84"/>
            <w:enabled/>
            <w:calcOnExit w:val="0"/>
            <w:textInput/>
          </w:ffData>
        </w:fldChar>
      </w:r>
      <w:r w:rsidRPr="00653A8E">
        <w:rPr>
          <w:rFonts w:cs="Calibri"/>
          <w:u w:val="single"/>
        </w:rPr>
        <w:instrText xml:space="preserve"> FORMTEXT </w:instrText>
      </w:r>
      <w:r w:rsidRPr="00653A8E">
        <w:rPr>
          <w:rFonts w:cs="Calibri"/>
          <w:u w:val="single"/>
        </w:rPr>
      </w:r>
      <w:r w:rsidRPr="00653A8E">
        <w:rPr>
          <w:rFonts w:cs="Calibri"/>
          <w:u w:val="single"/>
        </w:rPr>
        <w:fldChar w:fldCharType="separate"/>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noProof/>
          <w:u w:val="single"/>
        </w:rPr>
        <w:t> </w:t>
      </w:r>
      <w:r w:rsidRPr="00653A8E">
        <w:rPr>
          <w:rFonts w:cs="Calibri"/>
          <w:u w:val="single"/>
        </w:rPr>
        <w:fldChar w:fldCharType="end"/>
      </w:r>
    </w:p>
    <w:p w14:paraId="4CA95435" w14:textId="77777777" w:rsidR="00617DAA" w:rsidRPr="007C7CF1" w:rsidRDefault="00617DAA" w:rsidP="009C713C">
      <w:pPr>
        <w:keepNext/>
        <w:keepLines/>
        <w:widowControl w:val="0"/>
        <w:rPr>
          <w:rFonts w:cs="Calibri"/>
          <w:u w:val="single"/>
        </w:rPr>
      </w:pPr>
    </w:p>
    <w:bookmarkEnd w:id="5"/>
    <w:p w14:paraId="4D90ABB8" w14:textId="66CDA022" w:rsidR="00653A8E" w:rsidRPr="003C568E" w:rsidRDefault="00D11BFA" w:rsidP="009C713C">
      <w:pPr>
        <w:pStyle w:val="SFHeading2"/>
        <w:keepNext/>
        <w:keepLines/>
        <w:widowControl w:val="0"/>
        <w:tabs>
          <w:tab w:val="left" w:pos="270"/>
        </w:tabs>
        <w:spacing w:after="240"/>
        <w:rPr>
          <w:rFonts w:cs="Calibri"/>
        </w:rPr>
      </w:pPr>
      <w:r>
        <w:rPr>
          <w:rFonts w:cs="Calibri"/>
        </w:rPr>
        <w:t>F</w:t>
      </w:r>
      <w:r w:rsidR="00653A8E" w:rsidRPr="003C568E">
        <w:rPr>
          <w:rFonts w:cs="Calibri"/>
        </w:rPr>
        <w:t xml:space="preserve">. </w:t>
      </w:r>
      <w:r w:rsidR="00FF1981" w:rsidRPr="003C568E">
        <w:rPr>
          <w:rFonts w:cs="Calibri"/>
        </w:rPr>
        <w:t>Equity and Innovation</w:t>
      </w:r>
    </w:p>
    <w:p w14:paraId="42187F52" w14:textId="77777777" w:rsidR="00653A8E" w:rsidRPr="00602451" w:rsidRDefault="00653A8E" w:rsidP="009C713C">
      <w:pPr>
        <w:pStyle w:val="heading10"/>
        <w:keepNext/>
        <w:keepLines/>
        <w:widowControl w:val="0"/>
        <w:spacing w:before="0" w:after="0"/>
        <w:jc w:val="left"/>
        <w:rPr>
          <w:rFonts w:ascii="Calibri" w:hAnsi="Calibri" w:cs="Calibri"/>
          <w:b w:val="0"/>
          <w:bCs w:val="0"/>
          <w:sz w:val="14"/>
          <w:szCs w:val="14"/>
        </w:rPr>
      </w:pPr>
      <w:r w:rsidRPr="00602451">
        <w:rPr>
          <w:rFonts w:ascii="Calibri" w:hAnsi="Calibri" w:cs="Calibri"/>
          <w:b w:val="0"/>
          <w:bCs w:val="0"/>
          <w:sz w:val="22"/>
          <w:szCs w:val="22"/>
        </w:rPr>
        <w:t>Before completing this section, refer to the following information:</w:t>
      </w:r>
      <w:r w:rsidRPr="00602451">
        <w:rPr>
          <w:rFonts w:ascii="Calibri" w:hAnsi="Calibri" w:cs="Calibri"/>
          <w:b w:val="0"/>
          <w:bCs w:val="0"/>
          <w:sz w:val="22"/>
          <w:szCs w:val="22"/>
        </w:rPr>
        <w:br/>
      </w:r>
    </w:p>
    <w:p w14:paraId="40D93F96" w14:textId="77777777" w:rsidR="00653A8E" w:rsidRPr="00653A8E" w:rsidRDefault="00653A8E" w:rsidP="009C713C">
      <w:pPr>
        <w:pStyle w:val="heading10"/>
        <w:keepNext/>
        <w:keepLines/>
        <w:widowControl w:val="0"/>
        <w:numPr>
          <w:ilvl w:val="0"/>
          <w:numId w:val="5"/>
        </w:numPr>
        <w:spacing w:before="0" w:after="0"/>
        <w:jc w:val="left"/>
        <w:rPr>
          <w:rFonts w:ascii="Calibri" w:hAnsi="Calibri" w:cs="Calibri"/>
          <w:sz w:val="22"/>
          <w:szCs w:val="22"/>
        </w:rPr>
      </w:pPr>
      <w:r w:rsidRPr="00653A8E">
        <w:rPr>
          <w:rFonts w:ascii="Calibri" w:hAnsi="Calibri" w:cs="Calibri"/>
          <w:b w:val="0"/>
          <w:sz w:val="22"/>
          <w:szCs w:val="22"/>
        </w:rPr>
        <w:t xml:space="preserve">Single Family RFP Application Instructions for funding priority guidance </w:t>
      </w:r>
      <w:r w:rsidRPr="00653A8E">
        <w:rPr>
          <w:rFonts w:ascii="Calibri" w:hAnsi="Calibri" w:cs="Calibri"/>
          <w:sz w:val="22"/>
          <w:szCs w:val="22"/>
        </w:rPr>
        <w:t xml:space="preserve"> </w:t>
      </w:r>
    </w:p>
    <w:p w14:paraId="69692C51" w14:textId="77777777" w:rsidR="00653A8E" w:rsidRPr="00653A8E" w:rsidRDefault="00653A8E" w:rsidP="009C713C">
      <w:pPr>
        <w:pStyle w:val="heading10"/>
        <w:keepNext/>
        <w:keepLines/>
        <w:widowControl w:val="0"/>
        <w:numPr>
          <w:ilvl w:val="0"/>
          <w:numId w:val="5"/>
        </w:numPr>
        <w:spacing w:before="0" w:after="0"/>
        <w:jc w:val="left"/>
        <w:rPr>
          <w:rFonts w:ascii="Calibri" w:hAnsi="Calibri" w:cs="Calibri"/>
          <w:sz w:val="22"/>
          <w:szCs w:val="22"/>
        </w:rPr>
      </w:pPr>
      <w:r w:rsidRPr="00653A8E">
        <w:rPr>
          <w:rFonts w:ascii="Calibri" w:hAnsi="Calibri" w:cs="Calibri"/>
          <w:b w:val="0"/>
          <w:sz w:val="22"/>
          <w:szCs w:val="22"/>
        </w:rPr>
        <w:t xml:space="preserve">Minnesota Housing’s </w:t>
      </w:r>
      <w:r w:rsidRPr="00653A8E">
        <w:rPr>
          <w:rFonts w:ascii="Calibri" w:hAnsi="Calibri" w:cs="Calibri"/>
          <w:sz w:val="22"/>
          <w:szCs w:val="22"/>
        </w:rPr>
        <w:t>funding priority methodologies</w:t>
      </w:r>
      <w:r w:rsidRPr="00653A8E">
        <w:rPr>
          <w:rFonts w:ascii="Calibri" w:hAnsi="Calibri" w:cs="Calibri"/>
          <w:b w:val="0"/>
          <w:sz w:val="22"/>
          <w:szCs w:val="22"/>
        </w:rPr>
        <w:t xml:space="preserve"> located on the </w:t>
      </w:r>
      <w:hyperlink r:id="rId13" w:history="1">
        <w:r w:rsidRPr="00653A8E">
          <w:rPr>
            <w:rFonts w:ascii="Calibri" w:hAnsi="Calibri" w:cs="Calibri"/>
            <w:b w:val="0"/>
            <w:bCs w:val="0"/>
            <w:color w:val="0000FF"/>
            <w:sz w:val="22"/>
            <w:szCs w:val="22"/>
            <w:u w:val="single"/>
          </w:rPr>
          <w:t>Impact Fund webpage</w:t>
        </w:r>
      </w:hyperlink>
      <w:r w:rsidRPr="00653A8E">
        <w:rPr>
          <w:rFonts w:ascii="Calibri" w:hAnsi="Calibri" w:cs="Calibri"/>
          <w:b w:val="0"/>
          <w:bCs w:val="0"/>
          <w:sz w:val="22"/>
          <w:szCs w:val="22"/>
        </w:rPr>
        <w:t xml:space="preserve"> </w:t>
      </w:r>
    </w:p>
    <w:p w14:paraId="02D5FC91" w14:textId="77777777" w:rsidR="00653A8E" w:rsidRPr="00653A8E" w:rsidRDefault="00653A8E" w:rsidP="009C713C">
      <w:pPr>
        <w:pStyle w:val="heading10"/>
        <w:keepNext/>
        <w:keepLines/>
        <w:widowControl w:val="0"/>
        <w:numPr>
          <w:ilvl w:val="0"/>
          <w:numId w:val="5"/>
        </w:numPr>
        <w:spacing w:before="0" w:after="0"/>
        <w:jc w:val="left"/>
        <w:rPr>
          <w:rFonts w:ascii="Calibri" w:hAnsi="Calibri" w:cs="Calibri"/>
          <w:sz w:val="22"/>
          <w:szCs w:val="22"/>
        </w:rPr>
      </w:pPr>
      <w:r w:rsidRPr="00653A8E">
        <w:rPr>
          <w:rFonts w:ascii="Calibri" w:hAnsi="Calibri" w:cs="Calibri"/>
          <w:b w:val="0"/>
          <w:sz w:val="22"/>
          <w:szCs w:val="22"/>
        </w:rPr>
        <w:t xml:space="preserve">Minnesota Housing’s </w:t>
      </w:r>
      <w:hyperlink r:id="rId14" w:history="1">
        <w:r w:rsidRPr="00653A8E">
          <w:rPr>
            <w:rStyle w:val="Hyperlink"/>
            <w:rFonts w:ascii="Calibri" w:eastAsiaTheme="majorEastAsia" w:hAnsi="Calibri" w:cs="Calibri"/>
            <w:b w:val="0"/>
            <w:sz w:val="22"/>
            <w:szCs w:val="22"/>
          </w:rPr>
          <w:t>Community Profiles for Scoring in 2025 Consolidated RFP</w:t>
        </w:r>
      </w:hyperlink>
      <w:r w:rsidRPr="00653A8E">
        <w:rPr>
          <w:rFonts w:ascii="Calibri" w:hAnsi="Calibri" w:cs="Calibri"/>
          <w:b w:val="0"/>
          <w:sz w:val="22"/>
          <w:szCs w:val="22"/>
        </w:rPr>
        <w:t xml:space="preserve"> </w:t>
      </w:r>
      <w:r w:rsidRPr="00653A8E">
        <w:rPr>
          <w:rFonts w:ascii="Calibri" w:hAnsi="Calibri" w:cs="Calibri"/>
          <w:b w:val="0"/>
          <w:sz w:val="22"/>
          <w:szCs w:val="22"/>
        </w:rPr>
        <w:sym w:font="Wingdings" w:char="F0E0"/>
      </w:r>
      <w:r w:rsidRPr="00653A8E">
        <w:rPr>
          <w:rFonts w:ascii="Calibri" w:hAnsi="Calibri" w:cs="Calibri"/>
          <w:b w:val="0"/>
          <w:sz w:val="22"/>
          <w:szCs w:val="22"/>
        </w:rPr>
        <w:t xml:space="preserve"> Single Family Consolidated RFP Geographic Scoring Map</w:t>
      </w:r>
    </w:p>
    <w:p w14:paraId="6646F1AF" w14:textId="77777777" w:rsidR="00653A8E" w:rsidRPr="00653A8E" w:rsidRDefault="00653A8E" w:rsidP="009C713C">
      <w:pPr>
        <w:pStyle w:val="BodyText"/>
        <w:keepNext/>
        <w:keepLines/>
        <w:pBdr>
          <w:bottom w:val="single" w:sz="4" w:space="1" w:color="auto"/>
        </w:pBdr>
        <w:ind w:left="0"/>
        <w:rPr>
          <w:rFonts w:cs="Calibri"/>
        </w:rPr>
      </w:pPr>
    </w:p>
    <w:p w14:paraId="4AB2AA75" w14:textId="77777777" w:rsidR="00653A8E" w:rsidRPr="00653A8E" w:rsidRDefault="00653A8E" w:rsidP="009C713C">
      <w:pPr>
        <w:pStyle w:val="BodyText"/>
        <w:keepNext/>
        <w:keepLines/>
        <w:pBdr>
          <w:bottom w:val="single" w:sz="4" w:space="1" w:color="auto"/>
        </w:pBdr>
        <w:spacing w:after="120"/>
        <w:ind w:left="0"/>
        <w:rPr>
          <w:rFonts w:cs="Calibri"/>
          <w:b/>
        </w:rPr>
      </w:pPr>
      <w:r w:rsidRPr="00653A8E">
        <w:rPr>
          <w:rFonts w:cs="Calibri"/>
          <w:b/>
        </w:rPr>
        <w:t>Equitable Access to Homeownership</w:t>
      </w:r>
    </w:p>
    <w:p w14:paraId="434219DA" w14:textId="77777777" w:rsidR="00653A8E" w:rsidRPr="00653A8E" w:rsidRDefault="00653A8E" w:rsidP="009C713C">
      <w:pPr>
        <w:keepNext/>
        <w:keepLines/>
        <w:widowControl w:val="0"/>
        <w:numPr>
          <w:ilvl w:val="0"/>
          <w:numId w:val="19"/>
        </w:numPr>
        <w:spacing w:line="240" w:lineRule="auto"/>
        <w:rPr>
          <w:rFonts w:cs="Calibri"/>
        </w:rPr>
      </w:pPr>
      <w:r w:rsidRPr="00653A8E">
        <w:rPr>
          <w:rFonts w:cs="Calibri"/>
        </w:rPr>
        <w:t>Provide the number and percentage of households the Applicant has served over the past five years that meet the criteria in the grid below:</w:t>
      </w:r>
    </w:p>
    <w:tbl>
      <w:tblPr>
        <w:tblW w:w="9180" w:type="dxa"/>
        <w:jc w:val="center"/>
        <w:tblLayout w:type="fixed"/>
        <w:tblLook w:val="04A0" w:firstRow="1" w:lastRow="0" w:firstColumn="1" w:lastColumn="0" w:noHBand="0" w:noVBand="1"/>
      </w:tblPr>
      <w:tblGrid>
        <w:gridCol w:w="4066"/>
        <w:gridCol w:w="1022"/>
        <w:gridCol w:w="1023"/>
        <w:gridCol w:w="1023"/>
        <w:gridCol w:w="1023"/>
        <w:gridCol w:w="1023"/>
      </w:tblGrid>
      <w:tr w:rsidR="00653A8E" w:rsidRPr="00653A8E" w14:paraId="1E3BAD8B" w14:textId="77777777" w:rsidTr="00DB090F">
        <w:trPr>
          <w:trHeight w:val="440"/>
          <w:jc w:val="center"/>
        </w:trPr>
        <w:tc>
          <w:tcPr>
            <w:tcW w:w="4066" w:type="dxa"/>
            <w:tcBorders>
              <w:right w:val="single" w:sz="4" w:space="0" w:color="auto"/>
            </w:tcBorders>
          </w:tcPr>
          <w:p w14:paraId="59E6A7BF" w14:textId="77777777" w:rsidR="00653A8E" w:rsidRPr="00653A8E" w:rsidRDefault="00653A8E" w:rsidP="009C713C">
            <w:pPr>
              <w:pStyle w:val="ListParagraph"/>
              <w:keepNext/>
              <w:keepLines/>
              <w:widowControl w:val="0"/>
              <w:ind w:left="0"/>
              <w:jc w:val="right"/>
              <w:rPr>
                <w:rFonts w:cs="Calibri"/>
              </w:rPr>
            </w:pPr>
          </w:p>
        </w:tc>
        <w:tc>
          <w:tcPr>
            <w:tcW w:w="1022" w:type="dxa"/>
            <w:tcBorders>
              <w:top w:val="single" w:sz="4" w:space="0" w:color="auto"/>
              <w:left w:val="single" w:sz="4" w:space="0" w:color="auto"/>
              <w:bottom w:val="single" w:sz="4" w:space="0" w:color="auto"/>
              <w:right w:val="single" w:sz="4" w:space="0" w:color="auto"/>
            </w:tcBorders>
            <w:vAlign w:val="center"/>
          </w:tcPr>
          <w:p w14:paraId="00BE2547" w14:textId="2009364E" w:rsidR="00653A8E" w:rsidRPr="00653A8E" w:rsidRDefault="00653A8E" w:rsidP="009C713C">
            <w:pPr>
              <w:pStyle w:val="ListParagraph"/>
              <w:keepNext/>
              <w:keepLines/>
              <w:widowControl w:val="0"/>
              <w:ind w:left="0"/>
              <w:jc w:val="center"/>
              <w:rPr>
                <w:rFonts w:cs="Calibri"/>
                <w:b/>
              </w:rPr>
            </w:pPr>
            <w:r w:rsidRPr="00653A8E">
              <w:rPr>
                <w:rFonts w:cs="Calibri"/>
                <w:b/>
              </w:rPr>
              <w:t>202</w:t>
            </w:r>
            <w:r w:rsidR="00FF1981">
              <w:rPr>
                <w:rFonts w:cs="Calibri"/>
                <w:b/>
              </w:rPr>
              <w:t>5</w:t>
            </w:r>
          </w:p>
        </w:tc>
        <w:tc>
          <w:tcPr>
            <w:tcW w:w="1023" w:type="dxa"/>
            <w:tcBorders>
              <w:top w:val="single" w:sz="4" w:space="0" w:color="auto"/>
              <w:left w:val="single" w:sz="4" w:space="0" w:color="auto"/>
              <w:bottom w:val="single" w:sz="4" w:space="0" w:color="auto"/>
              <w:right w:val="single" w:sz="4" w:space="0" w:color="auto"/>
            </w:tcBorders>
            <w:vAlign w:val="center"/>
          </w:tcPr>
          <w:p w14:paraId="19A8D4EF" w14:textId="53908F2B" w:rsidR="00653A8E" w:rsidRPr="00653A8E" w:rsidRDefault="00653A8E" w:rsidP="009C713C">
            <w:pPr>
              <w:pStyle w:val="ListParagraph"/>
              <w:keepNext/>
              <w:keepLines/>
              <w:widowControl w:val="0"/>
              <w:ind w:left="0"/>
              <w:jc w:val="center"/>
              <w:rPr>
                <w:rFonts w:cs="Calibri"/>
                <w:b/>
              </w:rPr>
            </w:pPr>
            <w:r w:rsidRPr="00653A8E">
              <w:rPr>
                <w:rFonts w:cs="Calibri"/>
                <w:b/>
              </w:rPr>
              <w:t>202</w:t>
            </w:r>
            <w:r w:rsidR="00FF1981">
              <w:rPr>
                <w:rFonts w:cs="Calibri"/>
                <w:b/>
              </w:rPr>
              <w:t>4</w:t>
            </w:r>
          </w:p>
        </w:tc>
        <w:tc>
          <w:tcPr>
            <w:tcW w:w="1023" w:type="dxa"/>
            <w:tcBorders>
              <w:top w:val="single" w:sz="4" w:space="0" w:color="auto"/>
              <w:left w:val="single" w:sz="4" w:space="0" w:color="auto"/>
              <w:bottom w:val="single" w:sz="4" w:space="0" w:color="auto"/>
              <w:right w:val="single" w:sz="4" w:space="0" w:color="auto"/>
            </w:tcBorders>
            <w:vAlign w:val="center"/>
          </w:tcPr>
          <w:p w14:paraId="7CFD9AE1" w14:textId="5B6B4A48" w:rsidR="00653A8E" w:rsidRPr="00653A8E" w:rsidRDefault="00653A8E" w:rsidP="009C713C">
            <w:pPr>
              <w:pStyle w:val="ListParagraph"/>
              <w:keepNext/>
              <w:keepLines/>
              <w:widowControl w:val="0"/>
              <w:ind w:left="0"/>
              <w:jc w:val="center"/>
              <w:rPr>
                <w:rFonts w:cs="Calibri"/>
                <w:b/>
              </w:rPr>
            </w:pPr>
            <w:r w:rsidRPr="00653A8E">
              <w:rPr>
                <w:rFonts w:cs="Calibri"/>
                <w:b/>
              </w:rPr>
              <w:t>202</w:t>
            </w:r>
            <w:r w:rsidR="00FF1981">
              <w:rPr>
                <w:rFonts w:cs="Calibri"/>
                <w:b/>
              </w:rPr>
              <w:t>3</w:t>
            </w:r>
          </w:p>
        </w:tc>
        <w:tc>
          <w:tcPr>
            <w:tcW w:w="1023" w:type="dxa"/>
            <w:tcBorders>
              <w:top w:val="single" w:sz="4" w:space="0" w:color="auto"/>
              <w:left w:val="single" w:sz="4" w:space="0" w:color="auto"/>
              <w:bottom w:val="single" w:sz="4" w:space="0" w:color="auto"/>
              <w:right w:val="single" w:sz="4" w:space="0" w:color="auto"/>
            </w:tcBorders>
            <w:vAlign w:val="center"/>
          </w:tcPr>
          <w:p w14:paraId="282BAF13" w14:textId="29C8C311" w:rsidR="00653A8E" w:rsidRPr="00653A8E" w:rsidRDefault="00653A8E" w:rsidP="009C713C">
            <w:pPr>
              <w:pStyle w:val="ListParagraph"/>
              <w:keepNext/>
              <w:keepLines/>
              <w:widowControl w:val="0"/>
              <w:ind w:left="0"/>
              <w:jc w:val="center"/>
              <w:rPr>
                <w:rFonts w:cs="Calibri"/>
                <w:b/>
              </w:rPr>
            </w:pPr>
            <w:r w:rsidRPr="00653A8E">
              <w:rPr>
                <w:rFonts w:cs="Calibri"/>
                <w:b/>
              </w:rPr>
              <w:t>202</w:t>
            </w:r>
            <w:r w:rsidR="00FF1981">
              <w:rPr>
                <w:rFonts w:cs="Calibri"/>
                <w:b/>
              </w:rPr>
              <w:t>2</w:t>
            </w:r>
          </w:p>
        </w:tc>
        <w:tc>
          <w:tcPr>
            <w:tcW w:w="1023" w:type="dxa"/>
            <w:tcBorders>
              <w:top w:val="single" w:sz="4" w:space="0" w:color="auto"/>
              <w:left w:val="single" w:sz="4" w:space="0" w:color="auto"/>
              <w:bottom w:val="single" w:sz="4" w:space="0" w:color="auto"/>
              <w:right w:val="single" w:sz="4" w:space="0" w:color="auto"/>
            </w:tcBorders>
            <w:vAlign w:val="center"/>
          </w:tcPr>
          <w:p w14:paraId="2EE83B67" w14:textId="3992F475" w:rsidR="00653A8E" w:rsidRPr="00653A8E" w:rsidRDefault="00653A8E" w:rsidP="009C713C">
            <w:pPr>
              <w:pStyle w:val="ListParagraph"/>
              <w:keepNext/>
              <w:keepLines/>
              <w:widowControl w:val="0"/>
              <w:ind w:left="0"/>
              <w:jc w:val="center"/>
              <w:rPr>
                <w:rFonts w:cs="Calibri"/>
                <w:b/>
              </w:rPr>
            </w:pPr>
            <w:r w:rsidRPr="00653A8E">
              <w:rPr>
                <w:rFonts w:cs="Calibri"/>
                <w:b/>
              </w:rPr>
              <w:t>202</w:t>
            </w:r>
            <w:r w:rsidR="00FF1981">
              <w:rPr>
                <w:rFonts w:cs="Calibri"/>
                <w:b/>
              </w:rPr>
              <w:t>1</w:t>
            </w:r>
          </w:p>
        </w:tc>
      </w:tr>
      <w:tr w:rsidR="00653A8E" w:rsidRPr="00653A8E" w14:paraId="15359F6D" w14:textId="77777777" w:rsidTr="00DB090F">
        <w:tblPrEx>
          <w:tblBorders>
            <w:bottom w:val="single" w:sz="4" w:space="0" w:color="auto"/>
            <w:right w:val="single" w:sz="4" w:space="0" w:color="auto"/>
            <w:insideH w:val="single" w:sz="4" w:space="0" w:color="auto"/>
            <w:insideV w:val="single" w:sz="4" w:space="0" w:color="auto"/>
          </w:tblBorders>
        </w:tblPrEx>
        <w:trPr>
          <w:trHeight w:val="593"/>
          <w:jc w:val="center"/>
        </w:trPr>
        <w:tc>
          <w:tcPr>
            <w:tcW w:w="4066" w:type="dxa"/>
            <w:tcBorders>
              <w:left w:val="single" w:sz="4" w:space="0" w:color="auto"/>
            </w:tcBorders>
            <w:vAlign w:val="center"/>
          </w:tcPr>
          <w:p w14:paraId="727D8024" w14:textId="77777777" w:rsidR="00653A8E" w:rsidRPr="00653A8E" w:rsidRDefault="00653A8E" w:rsidP="009C713C">
            <w:pPr>
              <w:pStyle w:val="ListParagraph"/>
              <w:keepNext/>
              <w:keepLines/>
              <w:widowControl w:val="0"/>
              <w:ind w:left="0"/>
              <w:rPr>
                <w:rFonts w:cs="Calibri"/>
              </w:rPr>
            </w:pPr>
            <w:r w:rsidRPr="00653A8E">
              <w:rPr>
                <w:rFonts w:cs="Calibri"/>
              </w:rPr>
              <w:t xml:space="preserve">% Indigenous, Black and Households of Color </w:t>
            </w:r>
          </w:p>
        </w:tc>
        <w:tc>
          <w:tcPr>
            <w:tcW w:w="1022" w:type="dxa"/>
            <w:vAlign w:val="center"/>
          </w:tcPr>
          <w:p w14:paraId="53A9CC54"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c>
          <w:tcPr>
            <w:tcW w:w="1023" w:type="dxa"/>
            <w:vAlign w:val="center"/>
          </w:tcPr>
          <w:p w14:paraId="3410980B"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c>
          <w:tcPr>
            <w:tcW w:w="1023" w:type="dxa"/>
            <w:vAlign w:val="center"/>
          </w:tcPr>
          <w:p w14:paraId="7BA5BC8D"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c>
          <w:tcPr>
            <w:tcW w:w="1023" w:type="dxa"/>
            <w:vAlign w:val="center"/>
          </w:tcPr>
          <w:p w14:paraId="203F7645"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c>
          <w:tcPr>
            <w:tcW w:w="1023" w:type="dxa"/>
            <w:vAlign w:val="center"/>
          </w:tcPr>
          <w:p w14:paraId="3DA8F116"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r>
      <w:tr w:rsidR="00653A8E" w:rsidRPr="00653A8E" w14:paraId="402BA0CC" w14:textId="77777777" w:rsidTr="00DB090F">
        <w:tblPrEx>
          <w:tblBorders>
            <w:bottom w:val="single" w:sz="4" w:space="0" w:color="auto"/>
            <w:right w:val="single" w:sz="4" w:space="0" w:color="auto"/>
            <w:insideH w:val="single" w:sz="4" w:space="0" w:color="auto"/>
            <w:insideV w:val="single" w:sz="4" w:space="0" w:color="auto"/>
          </w:tblBorders>
        </w:tblPrEx>
        <w:trPr>
          <w:trHeight w:val="620"/>
          <w:jc w:val="center"/>
        </w:trPr>
        <w:tc>
          <w:tcPr>
            <w:tcW w:w="4066" w:type="dxa"/>
            <w:tcBorders>
              <w:left w:val="single" w:sz="4" w:space="0" w:color="auto"/>
            </w:tcBorders>
            <w:vAlign w:val="center"/>
          </w:tcPr>
          <w:p w14:paraId="4531E88C" w14:textId="77777777" w:rsidR="00653A8E" w:rsidRPr="00653A8E" w:rsidRDefault="00653A8E" w:rsidP="009C713C">
            <w:pPr>
              <w:pStyle w:val="ListParagraph"/>
              <w:keepNext/>
              <w:keepLines/>
              <w:widowControl w:val="0"/>
              <w:ind w:left="0"/>
              <w:rPr>
                <w:rFonts w:cs="Calibri"/>
              </w:rPr>
            </w:pPr>
            <w:r w:rsidRPr="00653A8E">
              <w:rPr>
                <w:rFonts w:cs="Calibri"/>
              </w:rPr>
              <w:t>% Households with a Person with a Disability</w:t>
            </w:r>
          </w:p>
        </w:tc>
        <w:tc>
          <w:tcPr>
            <w:tcW w:w="1022" w:type="dxa"/>
            <w:vAlign w:val="center"/>
          </w:tcPr>
          <w:p w14:paraId="26B3156F"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c>
          <w:tcPr>
            <w:tcW w:w="1023" w:type="dxa"/>
            <w:vAlign w:val="center"/>
          </w:tcPr>
          <w:p w14:paraId="3F49FD3F"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c>
          <w:tcPr>
            <w:tcW w:w="1023" w:type="dxa"/>
            <w:vAlign w:val="center"/>
          </w:tcPr>
          <w:p w14:paraId="14851D07"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c>
          <w:tcPr>
            <w:tcW w:w="1023" w:type="dxa"/>
            <w:vAlign w:val="center"/>
          </w:tcPr>
          <w:p w14:paraId="51B73F6D"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c>
          <w:tcPr>
            <w:tcW w:w="1023" w:type="dxa"/>
            <w:vAlign w:val="center"/>
          </w:tcPr>
          <w:p w14:paraId="7E09270A"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r>
      <w:tr w:rsidR="00653A8E" w:rsidRPr="00653A8E" w14:paraId="7920575D" w14:textId="77777777" w:rsidTr="00DB090F">
        <w:tblPrEx>
          <w:tblBorders>
            <w:bottom w:val="single" w:sz="4" w:space="0" w:color="auto"/>
            <w:right w:val="single" w:sz="4" w:space="0" w:color="auto"/>
            <w:insideH w:val="single" w:sz="4" w:space="0" w:color="auto"/>
            <w:insideV w:val="single" w:sz="4" w:space="0" w:color="auto"/>
          </w:tblBorders>
        </w:tblPrEx>
        <w:trPr>
          <w:trHeight w:val="556"/>
          <w:jc w:val="center"/>
        </w:trPr>
        <w:tc>
          <w:tcPr>
            <w:tcW w:w="4066" w:type="dxa"/>
            <w:tcBorders>
              <w:left w:val="single" w:sz="4" w:space="0" w:color="auto"/>
            </w:tcBorders>
            <w:vAlign w:val="center"/>
          </w:tcPr>
          <w:p w14:paraId="64C476D1" w14:textId="77777777" w:rsidR="00653A8E" w:rsidRPr="00653A8E" w:rsidRDefault="00653A8E" w:rsidP="009C713C">
            <w:pPr>
              <w:pStyle w:val="ListParagraph"/>
              <w:keepNext/>
              <w:keepLines/>
              <w:widowControl w:val="0"/>
              <w:ind w:left="0"/>
              <w:rPr>
                <w:rFonts w:cs="Calibri"/>
              </w:rPr>
            </w:pPr>
            <w:r w:rsidRPr="00653A8E">
              <w:rPr>
                <w:rFonts w:cs="Calibri"/>
              </w:rPr>
              <w:t>Total # Households Served</w:t>
            </w:r>
          </w:p>
        </w:tc>
        <w:tc>
          <w:tcPr>
            <w:tcW w:w="1022" w:type="dxa"/>
            <w:vAlign w:val="center"/>
          </w:tcPr>
          <w:p w14:paraId="600F1F6B"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c>
          <w:tcPr>
            <w:tcW w:w="1023" w:type="dxa"/>
            <w:vAlign w:val="center"/>
          </w:tcPr>
          <w:p w14:paraId="3F353080"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c>
          <w:tcPr>
            <w:tcW w:w="1023" w:type="dxa"/>
            <w:vAlign w:val="center"/>
          </w:tcPr>
          <w:p w14:paraId="7692762A"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c>
          <w:tcPr>
            <w:tcW w:w="1023" w:type="dxa"/>
            <w:vAlign w:val="center"/>
          </w:tcPr>
          <w:p w14:paraId="6BCC1707"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c>
          <w:tcPr>
            <w:tcW w:w="1023" w:type="dxa"/>
            <w:vAlign w:val="center"/>
          </w:tcPr>
          <w:p w14:paraId="0F9C456E" w14:textId="77777777" w:rsidR="00653A8E" w:rsidRPr="00653A8E" w:rsidRDefault="00653A8E" w:rsidP="009C713C">
            <w:pPr>
              <w:pStyle w:val="ListParagraph"/>
              <w:keepNext/>
              <w:keepLines/>
              <w:widowControl w:val="0"/>
              <w:ind w:left="0"/>
              <w:jc w:val="center"/>
              <w:rPr>
                <w:rFonts w:cs="Calibri"/>
              </w:rPr>
            </w:pPr>
            <w:r w:rsidRPr="00653A8E">
              <w:rPr>
                <w:rFonts w:cs="Calibri"/>
              </w:rPr>
              <w:fldChar w:fldCharType="begin">
                <w:ffData>
                  <w:name w:val="Text158"/>
                  <w:enabled/>
                  <w:calcOnExit w:val="0"/>
                  <w:textInput/>
                </w:ffData>
              </w:fldChar>
            </w:r>
            <w:r w:rsidRPr="00653A8E">
              <w:rPr>
                <w:rFonts w:cs="Calibri"/>
              </w:rPr>
              <w:instrText xml:space="preserve"> FORMTEXT </w:instrText>
            </w:r>
            <w:r w:rsidRPr="00653A8E">
              <w:rPr>
                <w:rFonts w:cs="Calibri"/>
              </w:rPr>
            </w:r>
            <w:r w:rsidRPr="00653A8E">
              <w:rPr>
                <w:rFonts w:cs="Calibri"/>
              </w:rPr>
              <w:fldChar w:fldCharType="separate"/>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t> </w:t>
            </w:r>
            <w:r w:rsidRPr="00653A8E">
              <w:rPr>
                <w:rFonts w:cs="Calibri"/>
              </w:rPr>
              <w:fldChar w:fldCharType="end"/>
            </w:r>
          </w:p>
        </w:tc>
      </w:tr>
    </w:tbl>
    <w:p w14:paraId="2FD7690D" w14:textId="77777777" w:rsidR="00653A8E" w:rsidRPr="00653A8E" w:rsidRDefault="00653A8E" w:rsidP="009C713C">
      <w:pPr>
        <w:keepNext/>
        <w:keepLines/>
        <w:widowControl w:val="0"/>
        <w:spacing w:line="240" w:lineRule="auto"/>
        <w:rPr>
          <w:rFonts w:cs="Calibri"/>
          <w:u w:val="single"/>
        </w:rPr>
      </w:pPr>
    </w:p>
    <w:p w14:paraId="0F984289" w14:textId="0922F714" w:rsidR="006D32AC" w:rsidRPr="003C568E" w:rsidRDefault="006D32AC" w:rsidP="00447A74">
      <w:pPr>
        <w:keepNext/>
        <w:keepLines/>
        <w:widowControl w:val="0"/>
        <w:numPr>
          <w:ilvl w:val="0"/>
          <w:numId w:val="19"/>
        </w:numPr>
        <w:spacing w:line="240" w:lineRule="auto"/>
        <w:rPr>
          <w:rFonts w:cs="Calibri"/>
          <w:strike/>
        </w:rPr>
      </w:pPr>
      <w:r w:rsidRPr="003C568E">
        <w:rPr>
          <w:rFonts w:cs="Calibri"/>
        </w:rPr>
        <w:t>Describe how your organization engages with a diverse range of clients within the target area:</w:t>
      </w:r>
    </w:p>
    <w:bookmarkStart w:id="32" w:name="Text202"/>
    <w:p w14:paraId="4C416BC3" w14:textId="6D01E033" w:rsidR="006D32AC" w:rsidRPr="003C568E" w:rsidRDefault="006D32AC" w:rsidP="009C713C">
      <w:pPr>
        <w:pStyle w:val="ListParagraph"/>
        <w:keepNext/>
        <w:keepLines/>
        <w:widowControl w:val="0"/>
        <w:ind w:left="360"/>
        <w:rPr>
          <w:rFonts w:cs="Calibri"/>
          <w:u w:val="single"/>
        </w:rPr>
      </w:pPr>
      <w:r w:rsidRPr="003C568E">
        <w:rPr>
          <w:rFonts w:cs="Calibri"/>
          <w:u w:val="single"/>
        </w:rPr>
        <w:fldChar w:fldCharType="begin">
          <w:ffData>
            <w:name w:val="Text202"/>
            <w:enabled/>
            <w:calcOnExit w:val="0"/>
            <w:textInput>
              <w:maxLength w:val="2000"/>
            </w:textInput>
          </w:ffData>
        </w:fldChar>
      </w:r>
      <w:r w:rsidRPr="003C568E">
        <w:rPr>
          <w:rFonts w:cs="Calibri"/>
          <w:u w:val="single"/>
        </w:rPr>
        <w:instrText xml:space="preserve"> FORMTEXT </w:instrText>
      </w:r>
      <w:r w:rsidRPr="003C568E">
        <w:rPr>
          <w:rFonts w:cs="Calibri"/>
          <w:u w:val="single"/>
        </w:rPr>
      </w:r>
      <w:r w:rsidRPr="003C568E">
        <w:rPr>
          <w:rFonts w:cs="Calibri"/>
          <w:u w:val="single"/>
        </w:rPr>
        <w:fldChar w:fldCharType="separate"/>
      </w:r>
      <w:r w:rsidRPr="003C568E">
        <w:rPr>
          <w:rFonts w:cs="Calibri"/>
          <w:noProof/>
          <w:u w:val="single"/>
        </w:rPr>
        <w:t> </w:t>
      </w:r>
      <w:r w:rsidRPr="003C568E">
        <w:rPr>
          <w:rFonts w:cs="Calibri"/>
          <w:noProof/>
          <w:u w:val="single"/>
        </w:rPr>
        <w:t> </w:t>
      </w:r>
      <w:r w:rsidRPr="003C568E">
        <w:rPr>
          <w:rFonts w:cs="Calibri"/>
          <w:noProof/>
          <w:u w:val="single"/>
        </w:rPr>
        <w:t> </w:t>
      </w:r>
      <w:r w:rsidRPr="003C568E">
        <w:rPr>
          <w:rFonts w:cs="Calibri"/>
          <w:noProof/>
          <w:u w:val="single"/>
        </w:rPr>
        <w:t> </w:t>
      </w:r>
      <w:r w:rsidRPr="003C568E">
        <w:rPr>
          <w:rFonts w:cs="Calibri"/>
          <w:noProof/>
          <w:u w:val="single"/>
        </w:rPr>
        <w:t> </w:t>
      </w:r>
      <w:r w:rsidRPr="003C568E">
        <w:rPr>
          <w:rFonts w:cs="Calibri"/>
          <w:u w:val="single"/>
        </w:rPr>
        <w:fldChar w:fldCharType="end"/>
      </w:r>
      <w:bookmarkEnd w:id="32"/>
      <w:r w:rsidR="00C41630" w:rsidRPr="003C568E">
        <w:rPr>
          <w:rFonts w:cs="Calibri"/>
          <w:u w:val="single"/>
        </w:rPr>
        <w:br/>
      </w:r>
    </w:p>
    <w:p w14:paraId="39BF2324" w14:textId="555708DB" w:rsidR="006D32AC" w:rsidRPr="00C41630" w:rsidRDefault="006D32AC" w:rsidP="00447A74">
      <w:pPr>
        <w:pStyle w:val="ListParagraph"/>
        <w:keepNext/>
        <w:keepLines/>
        <w:widowControl w:val="0"/>
        <w:numPr>
          <w:ilvl w:val="0"/>
          <w:numId w:val="19"/>
        </w:numPr>
        <w:spacing w:line="240" w:lineRule="auto"/>
        <w:contextualSpacing w:val="0"/>
        <w:rPr>
          <w:rFonts w:cs="Calibri"/>
          <w:u w:val="single"/>
        </w:rPr>
      </w:pPr>
      <w:r w:rsidRPr="003C568E">
        <w:rPr>
          <w:rFonts w:cs="Calibri"/>
        </w:rPr>
        <w:t xml:space="preserve">Describe your organization’s </w:t>
      </w:r>
      <w:r w:rsidR="00CC47BE">
        <w:rPr>
          <w:rFonts w:cs="Calibri"/>
        </w:rPr>
        <w:t>marketing</w:t>
      </w:r>
      <w:r w:rsidRPr="003C568E">
        <w:rPr>
          <w:rFonts w:cs="Calibri"/>
        </w:rPr>
        <w:t xml:space="preserve"> efforts to communities within the target area:</w:t>
      </w:r>
      <w:r w:rsidRPr="00C41630">
        <w:rPr>
          <w:rFonts w:cs="Calibri"/>
          <w:u w:val="single"/>
        </w:rPr>
        <w:br/>
      </w:r>
      <w:r w:rsidRPr="00C41630">
        <w:rPr>
          <w:rFonts w:cs="Calibri"/>
          <w:u w:val="single"/>
        </w:rPr>
        <w:fldChar w:fldCharType="begin">
          <w:ffData>
            <w:name w:val=""/>
            <w:enabled/>
            <w:calcOnExit w:val="0"/>
            <w:textInput>
              <w:maxLength w:val="2000"/>
            </w:textInput>
          </w:ffData>
        </w:fldChar>
      </w:r>
      <w:r w:rsidRPr="00C41630">
        <w:rPr>
          <w:rFonts w:cs="Calibri"/>
          <w:u w:val="single"/>
        </w:rPr>
        <w:instrText xml:space="preserve"> FORMTEXT </w:instrText>
      </w:r>
      <w:r w:rsidRPr="00C41630">
        <w:rPr>
          <w:rFonts w:cs="Calibri"/>
          <w:u w:val="single"/>
        </w:rPr>
      </w:r>
      <w:r w:rsidRPr="00C41630">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C41630">
        <w:rPr>
          <w:rFonts w:cs="Calibri"/>
          <w:u w:val="single"/>
        </w:rPr>
        <w:fldChar w:fldCharType="end"/>
      </w:r>
    </w:p>
    <w:p w14:paraId="4CF11EBB" w14:textId="77777777" w:rsidR="00653A8E" w:rsidRPr="00653A8E" w:rsidRDefault="00653A8E" w:rsidP="009C713C">
      <w:pPr>
        <w:keepNext/>
        <w:keepLines/>
        <w:widowControl w:val="0"/>
        <w:spacing w:line="240" w:lineRule="auto"/>
        <w:rPr>
          <w:rFonts w:cs="Calibri"/>
          <w:u w:val="single"/>
        </w:rPr>
      </w:pPr>
    </w:p>
    <w:p w14:paraId="5934BCDB" w14:textId="77777777" w:rsidR="00653A8E" w:rsidRPr="00653A8E" w:rsidRDefault="00653A8E" w:rsidP="009C713C">
      <w:pPr>
        <w:pStyle w:val="BodyText"/>
        <w:keepNext/>
        <w:keepLines/>
        <w:pBdr>
          <w:bottom w:val="single" w:sz="4" w:space="1" w:color="auto"/>
        </w:pBdr>
        <w:spacing w:after="120"/>
        <w:ind w:left="0"/>
        <w:rPr>
          <w:rFonts w:cs="Calibri"/>
          <w:b/>
        </w:rPr>
      </w:pPr>
      <w:r w:rsidRPr="00653A8E">
        <w:rPr>
          <w:rFonts w:cs="Calibri"/>
          <w:b/>
        </w:rPr>
        <w:t>Business Entities Owned or Led by People of Color, Indigenous Individuals, and/or Women</w:t>
      </w:r>
    </w:p>
    <w:p w14:paraId="573DFDFD" w14:textId="77777777" w:rsidR="00653A8E" w:rsidRPr="00653A8E" w:rsidRDefault="00653A8E" w:rsidP="009C713C">
      <w:pPr>
        <w:keepNext/>
        <w:keepLines/>
        <w:widowControl w:val="0"/>
        <w:numPr>
          <w:ilvl w:val="0"/>
          <w:numId w:val="20"/>
        </w:numPr>
        <w:spacing w:line="240" w:lineRule="auto"/>
        <w:contextualSpacing/>
        <w:rPr>
          <w:rFonts w:cs="Calibri"/>
          <w:bCs/>
        </w:rPr>
      </w:pPr>
      <w:r w:rsidRPr="00653A8E">
        <w:rPr>
          <w:rFonts w:cs="Calibri"/>
        </w:rPr>
        <w:t>Is the owner or executive director (or equivalent) of the applicant entity any of the following?</w:t>
      </w:r>
      <w:r w:rsidRPr="00653A8E">
        <w:rPr>
          <w:rFonts w:cs="Calibri"/>
        </w:rPr>
        <w:tab/>
      </w:r>
    </w:p>
    <w:p w14:paraId="0045CA5A" w14:textId="77777777" w:rsidR="00653A8E" w:rsidRPr="00653A8E" w:rsidRDefault="00653A8E" w:rsidP="009C713C">
      <w:pPr>
        <w:keepNext/>
        <w:keepLines/>
        <w:widowControl w:val="0"/>
        <w:numPr>
          <w:ilvl w:val="0"/>
          <w:numId w:val="15"/>
        </w:numPr>
        <w:spacing w:line="240" w:lineRule="auto"/>
        <w:ind w:left="1080"/>
        <w:contextualSpacing/>
        <w:rPr>
          <w:rFonts w:cs="Calibri"/>
          <w:bCs/>
        </w:rPr>
      </w:pPr>
      <w:r w:rsidRPr="00653A8E">
        <w:rPr>
          <w:rFonts w:cs="Calibri"/>
        </w:rPr>
        <w:t>Black or Person of Color</w:t>
      </w:r>
      <w:r w:rsidRPr="00653A8E">
        <w:rPr>
          <w:rFonts w:cs="Calibri"/>
          <w:b/>
          <w:bCs/>
        </w:rPr>
        <w:tab/>
      </w:r>
      <w:r w:rsidRPr="00653A8E">
        <w:rPr>
          <w:rFonts w:cs="Calibri"/>
          <w:b/>
          <w:bCs/>
        </w:rPr>
        <w:tab/>
      </w:r>
      <w:r w:rsidRPr="00653A8E">
        <w:rPr>
          <w:rFonts w:cs="Calibri"/>
          <w:b/>
          <w:bCs/>
        </w:rPr>
        <w:tab/>
      </w:r>
      <w:r w:rsidRPr="00653A8E">
        <w:rPr>
          <w:rFonts w:cs="Calibri"/>
        </w:rPr>
        <w:t xml:space="preserve">Yes </w:t>
      </w:r>
      <w:r w:rsidRPr="00653A8E">
        <w:rPr>
          <w:rFonts w:cs="Calibri"/>
          <w:b/>
          <w:bCs/>
        </w:rPr>
        <w:fldChar w:fldCharType="begin">
          <w:ffData>
            <w:name w:val="Check6"/>
            <w:enabled/>
            <w:calcOnExit w:val="0"/>
            <w:checkBox>
              <w:sizeAuto/>
              <w:default w:val="0"/>
            </w:checkBox>
          </w:ffData>
        </w:fldChar>
      </w:r>
      <w:r w:rsidRPr="00653A8E">
        <w:rPr>
          <w:rFonts w:cs="Calibri"/>
          <w:b/>
          <w:bCs/>
        </w:rPr>
        <w:instrText xml:space="preserve"> FORMCHECKBOX </w:instrText>
      </w:r>
      <w:r w:rsidRPr="00653A8E">
        <w:rPr>
          <w:rFonts w:cs="Calibri"/>
          <w:b/>
          <w:bCs/>
        </w:rPr>
      </w:r>
      <w:r w:rsidRPr="00653A8E">
        <w:rPr>
          <w:rFonts w:cs="Calibri"/>
          <w:b/>
          <w:bCs/>
        </w:rPr>
        <w:fldChar w:fldCharType="separate"/>
      </w:r>
      <w:r w:rsidRPr="00653A8E">
        <w:rPr>
          <w:rFonts w:cs="Calibri"/>
          <w:b/>
          <w:bCs/>
        </w:rPr>
        <w:fldChar w:fldCharType="end"/>
      </w:r>
      <w:r w:rsidRPr="00653A8E">
        <w:rPr>
          <w:rFonts w:cs="Calibri"/>
          <w:b/>
          <w:bCs/>
        </w:rPr>
        <w:t xml:space="preserve">   </w:t>
      </w:r>
      <w:r w:rsidRPr="00653A8E">
        <w:rPr>
          <w:rFonts w:cs="Calibri"/>
          <w:bCs/>
        </w:rPr>
        <w:t>No</w:t>
      </w:r>
      <w:r w:rsidRPr="00653A8E">
        <w:rPr>
          <w:rFonts w:cs="Calibri"/>
          <w:b/>
          <w:bCs/>
        </w:rPr>
        <w:t xml:space="preserve"> </w:t>
      </w:r>
      <w:r w:rsidRPr="00653A8E">
        <w:rPr>
          <w:rFonts w:cs="Calibri"/>
          <w:b/>
          <w:bCs/>
        </w:rPr>
        <w:fldChar w:fldCharType="begin">
          <w:ffData>
            <w:name w:val="Check6"/>
            <w:enabled/>
            <w:calcOnExit w:val="0"/>
            <w:checkBox>
              <w:sizeAuto/>
              <w:default w:val="0"/>
            </w:checkBox>
          </w:ffData>
        </w:fldChar>
      </w:r>
      <w:r w:rsidRPr="00653A8E">
        <w:rPr>
          <w:rFonts w:cs="Calibri"/>
          <w:b/>
          <w:bCs/>
        </w:rPr>
        <w:instrText xml:space="preserve"> FORMCHECKBOX </w:instrText>
      </w:r>
      <w:r w:rsidRPr="00653A8E">
        <w:rPr>
          <w:rFonts w:cs="Calibri"/>
          <w:b/>
          <w:bCs/>
        </w:rPr>
      </w:r>
      <w:r w:rsidRPr="00653A8E">
        <w:rPr>
          <w:rFonts w:cs="Calibri"/>
          <w:b/>
          <w:bCs/>
        </w:rPr>
        <w:fldChar w:fldCharType="separate"/>
      </w:r>
      <w:r w:rsidRPr="00653A8E">
        <w:rPr>
          <w:rFonts w:cs="Calibri"/>
          <w:b/>
          <w:bCs/>
        </w:rPr>
        <w:fldChar w:fldCharType="end"/>
      </w:r>
    </w:p>
    <w:p w14:paraId="10708057" w14:textId="77777777" w:rsidR="00653A8E" w:rsidRPr="00653A8E" w:rsidRDefault="00653A8E" w:rsidP="009C713C">
      <w:pPr>
        <w:keepNext/>
        <w:keepLines/>
        <w:widowControl w:val="0"/>
        <w:numPr>
          <w:ilvl w:val="0"/>
          <w:numId w:val="15"/>
        </w:numPr>
        <w:spacing w:line="240" w:lineRule="auto"/>
        <w:ind w:left="1080"/>
        <w:contextualSpacing/>
        <w:rPr>
          <w:rFonts w:cs="Calibri"/>
          <w:bCs/>
        </w:rPr>
      </w:pPr>
      <w:r w:rsidRPr="00653A8E">
        <w:rPr>
          <w:rFonts w:cs="Calibri"/>
        </w:rPr>
        <w:t xml:space="preserve">Indigenous Individual and/or </w:t>
      </w:r>
      <w:r w:rsidRPr="00653A8E">
        <w:rPr>
          <w:rFonts w:cs="Calibri"/>
          <w:bCs/>
        </w:rPr>
        <w:t>Tribal Entity</w:t>
      </w:r>
      <w:r w:rsidRPr="00653A8E">
        <w:rPr>
          <w:rFonts w:cs="Calibri"/>
          <w:bCs/>
        </w:rPr>
        <w:tab/>
      </w:r>
      <w:r w:rsidRPr="00653A8E">
        <w:rPr>
          <w:rFonts w:cs="Calibri"/>
        </w:rPr>
        <w:t xml:space="preserve">Yes </w:t>
      </w:r>
      <w:r w:rsidRPr="00653A8E">
        <w:rPr>
          <w:rFonts w:cs="Calibri"/>
          <w:b/>
          <w:bCs/>
        </w:rPr>
        <w:fldChar w:fldCharType="begin">
          <w:ffData>
            <w:name w:val="Check6"/>
            <w:enabled/>
            <w:calcOnExit w:val="0"/>
            <w:checkBox>
              <w:sizeAuto/>
              <w:default w:val="0"/>
            </w:checkBox>
          </w:ffData>
        </w:fldChar>
      </w:r>
      <w:r w:rsidRPr="00653A8E">
        <w:rPr>
          <w:rFonts w:cs="Calibri"/>
          <w:b/>
          <w:bCs/>
        </w:rPr>
        <w:instrText xml:space="preserve"> FORMCHECKBOX </w:instrText>
      </w:r>
      <w:r w:rsidRPr="00653A8E">
        <w:rPr>
          <w:rFonts w:cs="Calibri"/>
          <w:b/>
          <w:bCs/>
        </w:rPr>
      </w:r>
      <w:r w:rsidRPr="00653A8E">
        <w:rPr>
          <w:rFonts w:cs="Calibri"/>
          <w:b/>
          <w:bCs/>
        </w:rPr>
        <w:fldChar w:fldCharType="separate"/>
      </w:r>
      <w:r w:rsidRPr="00653A8E">
        <w:rPr>
          <w:rFonts w:cs="Calibri"/>
          <w:b/>
          <w:bCs/>
        </w:rPr>
        <w:fldChar w:fldCharType="end"/>
      </w:r>
      <w:r w:rsidRPr="00653A8E">
        <w:rPr>
          <w:rFonts w:cs="Calibri"/>
          <w:b/>
          <w:bCs/>
        </w:rPr>
        <w:t xml:space="preserve">   </w:t>
      </w:r>
      <w:r w:rsidRPr="00653A8E">
        <w:rPr>
          <w:rFonts w:cs="Calibri"/>
          <w:bCs/>
        </w:rPr>
        <w:t>No</w:t>
      </w:r>
      <w:r w:rsidRPr="00653A8E">
        <w:rPr>
          <w:rFonts w:cs="Calibri"/>
          <w:b/>
          <w:bCs/>
        </w:rPr>
        <w:t xml:space="preserve"> </w:t>
      </w:r>
      <w:r w:rsidRPr="00653A8E">
        <w:rPr>
          <w:rFonts w:cs="Calibri"/>
          <w:b/>
          <w:bCs/>
        </w:rPr>
        <w:fldChar w:fldCharType="begin">
          <w:ffData>
            <w:name w:val="Check6"/>
            <w:enabled/>
            <w:calcOnExit w:val="0"/>
            <w:checkBox>
              <w:sizeAuto/>
              <w:default w:val="0"/>
            </w:checkBox>
          </w:ffData>
        </w:fldChar>
      </w:r>
      <w:r w:rsidRPr="00653A8E">
        <w:rPr>
          <w:rFonts w:cs="Calibri"/>
          <w:b/>
          <w:bCs/>
        </w:rPr>
        <w:instrText xml:space="preserve"> FORMCHECKBOX </w:instrText>
      </w:r>
      <w:r w:rsidRPr="00653A8E">
        <w:rPr>
          <w:rFonts w:cs="Calibri"/>
          <w:b/>
          <w:bCs/>
        </w:rPr>
      </w:r>
      <w:r w:rsidRPr="00653A8E">
        <w:rPr>
          <w:rFonts w:cs="Calibri"/>
          <w:b/>
          <w:bCs/>
        </w:rPr>
        <w:fldChar w:fldCharType="separate"/>
      </w:r>
      <w:r w:rsidRPr="00653A8E">
        <w:rPr>
          <w:rFonts w:cs="Calibri"/>
          <w:b/>
          <w:bCs/>
        </w:rPr>
        <w:fldChar w:fldCharType="end"/>
      </w:r>
    </w:p>
    <w:p w14:paraId="46F85270" w14:textId="77777777" w:rsidR="00653A8E" w:rsidRPr="00653A8E" w:rsidRDefault="00653A8E" w:rsidP="009C713C">
      <w:pPr>
        <w:keepNext/>
        <w:keepLines/>
        <w:widowControl w:val="0"/>
        <w:numPr>
          <w:ilvl w:val="0"/>
          <w:numId w:val="15"/>
        </w:numPr>
        <w:spacing w:after="240" w:line="240" w:lineRule="auto"/>
        <w:ind w:left="1080"/>
        <w:contextualSpacing/>
        <w:rPr>
          <w:rFonts w:cs="Calibri"/>
          <w:bCs/>
        </w:rPr>
      </w:pPr>
      <w:r w:rsidRPr="00653A8E">
        <w:rPr>
          <w:rFonts w:cs="Calibri"/>
          <w:bCs/>
        </w:rPr>
        <w:t>Woman</w:t>
      </w:r>
      <w:r w:rsidRPr="00653A8E">
        <w:rPr>
          <w:rFonts w:cs="Calibri"/>
          <w:bCs/>
        </w:rPr>
        <w:tab/>
      </w:r>
      <w:r w:rsidRPr="00653A8E">
        <w:rPr>
          <w:rFonts w:cs="Calibri"/>
          <w:bCs/>
        </w:rPr>
        <w:tab/>
      </w:r>
      <w:r w:rsidRPr="00653A8E">
        <w:rPr>
          <w:rFonts w:cs="Calibri"/>
          <w:bCs/>
        </w:rPr>
        <w:tab/>
      </w:r>
      <w:r w:rsidRPr="00653A8E">
        <w:rPr>
          <w:rFonts w:cs="Calibri"/>
          <w:bCs/>
        </w:rPr>
        <w:tab/>
      </w:r>
      <w:r w:rsidRPr="00653A8E">
        <w:rPr>
          <w:rFonts w:cs="Calibri"/>
          <w:bCs/>
        </w:rPr>
        <w:tab/>
      </w:r>
      <w:r w:rsidRPr="00653A8E">
        <w:rPr>
          <w:rFonts w:cs="Calibri"/>
        </w:rPr>
        <w:t xml:space="preserve">Yes </w:t>
      </w:r>
      <w:r w:rsidRPr="00653A8E">
        <w:rPr>
          <w:rFonts w:cs="Calibri"/>
          <w:b/>
          <w:bCs/>
        </w:rPr>
        <w:fldChar w:fldCharType="begin">
          <w:ffData>
            <w:name w:val="Check6"/>
            <w:enabled/>
            <w:calcOnExit w:val="0"/>
            <w:checkBox>
              <w:sizeAuto/>
              <w:default w:val="0"/>
            </w:checkBox>
          </w:ffData>
        </w:fldChar>
      </w:r>
      <w:r w:rsidRPr="00653A8E">
        <w:rPr>
          <w:rFonts w:cs="Calibri"/>
          <w:b/>
          <w:bCs/>
        </w:rPr>
        <w:instrText xml:space="preserve"> FORMCHECKBOX </w:instrText>
      </w:r>
      <w:r w:rsidRPr="00653A8E">
        <w:rPr>
          <w:rFonts w:cs="Calibri"/>
          <w:b/>
          <w:bCs/>
        </w:rPr>
      </w:r>
      <w:r w:rsidRPr="00653A8E">
        <w:rPr>
          <w:rFonts w:cs="Calibri"/>
          <w:b/>
          <w:bCs/>
        </w:rPr>
        <w:fldChar w:fldCharType="separate"/>
      </w:r>
      <w:r w:rsidRPr="00653A8E">
        <w:rPr>
          <w:rFonts w:cs="Calibri"/>
          <w:b/>
          <w:bCs/>
        </w:rPr>
        <w:fldChar w:fldCharType="end"/>
      </w:r>
      <w:r w:rsidRPr="00653A8E">
        <w:rPr>
          <w:rFonts w:cs="Calibri"/>
          <w:b/>
          <w:bCs/>
        </w:rPr>
        <w:t xml:space="preserve">   </w:t>
      </w:r>
      <w:r w:rsidRPr="00653A8E">
        <w:rPr>
          <w:rFonts w:cs="Calibri"/>
          <w:bCs/>
        </w:rPr>
        <w:t>No</w:t>
      </w:r>
      <w:r w:rsidRPr="00653A8E">
        <w:rPr>
          <w:rFonts w:cs="Calibri"/>
          <w:b/>
          <w:bCs/>
        </w:rPr>
        <w:t xml:space="preserve"> </w:t>
      </w:r>
      <w:r w:rsidRPr="00653A8E">
        <w:rPr>
          <w:rFonts w:cs="Calibri"/>
          <w:b/>
          <w:bCs/>
        </w:rPr>
        <w:fldChar w:fldCharType="begin">
          <w:ffData>
            <w:name w:val="Check6"/>
            <w:enabled/>
            <w:calcOnExit w:val="0"/>
            <w:checkBox>
              <w:sizeAuto/>
              <w:default w:val="0"/>
            </w:checkBox>
          </w:ffData>
        </w:fldChar>
      </w:r>
      <w:r w:rsidRPr="00653A8E">
        <w:rPr>
          <w:rFonts w:cs="Calibri"/>
          <w:b/>
          <w:bCs/>
        </w:rPr>
        <w:instrText xml:space="preserve"> FORMCHECKBOX </w:instrText>
      </w:r>
      <w:r w:rsidRPr="00653A8E">
        <w:rPr>
          <w:rFonts w:cs="Calibri"/>
          <w:b/>
          <w:bCs/>
        </w:rPr>
      </w:r>
      <w:r w:rsidRPr="00653A8E">
        <w:rPr>
          <w:rFonts w:cs="Calibri"/>
          <w:b/>
          <w:bCs/>
        </w:rPr>
        <w:fldChar w:fldCharType="separate"/>
      </w:r>
      <w:r w:rsidRPr="00653A8E">
        <w:rPr>
          <w:rFonts w:cs="Calibri"/>
          <w:b/>
          <w:bCs/>
        </w:rPr>
        <w:fldChar w:fldCharType="end"/>
      </w:r>
    </w:p>
    <w:p w14:paraId="3F7F69D0" w14:textId="77777777" w:rsidR="00653A8E" w:rsidRPr="00653A8E" w:rsidRDefault="00653A8E" w:rsidP="009C713C">
      <w:pPr>
        <w:pStyle w:val="BodyText"/>
        <w:keepNext/>
        <w:keepLines/>
        <w:pBdr>
          <w:bottom w:val="single" w:sz="4" w:space="1" w:color="auto"/>
        </w:pBdr>
        <w:spacing w:after="120"/>
        <w:ind w:left="0"/>
        <w:rPr>
          <w:rFonts w:cs="Calibri"/>
          <w:b/>
        </w:rPr>
      </w:pPr>
      <w:r w:rsidRPr="00653A8E">
        <w:rPr>
          <w:rFonts w:cs="Calibri"/>
          <w:b/>
        </w:rPr>
        <w:lastRenderedPageBreak/>
        <w:t xml:space="preserve">Homeownership or Financial Education and Counseling </w:t>
      </w:r>
    </w:p>
    <w:p w14:paraId="160B156D" w14:textId="77777777" w:rsidR="00653A8E" w:rsidRPr="00653A8E" w:rsidRDefault="00653A8E" w:rsidP="009C713C">
      <w:pPr>
        <w:pStyle w:val="ListParagraph"/>
        <w:keepNext/>
        <w:keepLines/>
        <w:widowControl w:val="0"/>
        <w:numPr>
          <w:ilvl w:val="0"/>
          <w:numId w:val="21"/>
        </w:numPr>
        <w:spacing w:line="240" w:lineRule="auto"/>
        <w:contextualSpacing w:val="0"/>
        <w:rPr>
          <w:rFonts w:cs="Calibri"/>
        </w:rPr>
      </w:pPr>
      <w:r w:rsidRPr="00653A8E">
        <w:rPr>
          <w:rFonts w:cs="Calibri"/>
        </w:rPr>
        <w:t>Will the Applicant require homebuyers to complete pre-purchase homeownership, financial education or counseling from a Qualified Provider?</w:t>
      </w:r>
      <w:r w:rsidRPr="00653A8E">
        <w:rPr>
          <w:rFonts w:cs="Calibri"/>
        </w:rPr>
        <w:tab/>
        <w:t xml:space="preserve">Yes </w:t>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r w:rsidRPr="00653A8E">
        <w:rPr>
          <w:rFonts w:cs="Calibri"/>
        </w:rPr>
        <w:t xml:space="preserve">   No </w:t>
      </w:r>
      <w:r w:rsidRPr="00653A8E">
        <w:rPr>
          <w:rFonts w:cs="Calibri"/>
        </w:rPr>
        <w:fldChar w:fldCharType="begin">
          <w:ffData>
            <w:name w:val="Check1"/>
            <w:enabled/>
            <w:calcOnExit w:val="0"/>
            <w:checkBox>
              <w:sizeAuto/>
              <w:default w:val="0"/>
            </w:checkBox>
          </w:ffData>
        </w:fldChar>
      </w:r>
      <w:r w:rsidRPr="00653A8E">
        <w:rPr>
          <w:rFonts w:cs="Calibri"/>
        </w:rPr>
        <w:instrText xml:space="preserve"> FORMCHECKBOX </w:instrText>
      </w:r>
      <w:r w:rsidRPr="00653A8E">
        <w:rPr>
          <w:rFonts w:cs="Calibri"/>
        </w:rPr>
      </w:r>
      <w:r w:rsidRPr="00653A8E">
        <w:rPr>
          <w:rFonts w:cs="Calibri"/>
        </w:rPr>
        <w:fldChar w:fldCharType="separate"/>
      </w:r>
      <w:r w:rsidRPr="00653A8E">
        <w:rPr>
          <w:rFonts w:cs="Calibri"/>
        </w:rPr>
        <w:fldChar w:fldCharType="end"/>
      </w:r>
    </w:p>
    <w:p w14:paraId="4241A74D" w14:textId="77777777" w:rsidR="00653A8E" w:rsidRPr="00653A8E" w:rsidRDefault="00653A8E" w:rsidP="009C713C">
      <w:pPr>
        <w:pStyle w:val="ListParagraph"/>
        <w:keepNext/>
        <w:keepLines/>
        <w:widowControl w:val="0"/>
        <w:rPr>
          <w:rFonts w:cs="Calibri"/>
        </w:rPr>
      </w:pPr>
    </w:p>
    <w:p w14:paraId="6BBC115B" w14:textId="1066A470" w:rsidR="00653A8E" w:rsidRPr="00653A8E" w:rsidRDefault="00653A8E" w:rsidP="009C713C">
      <w:pPr>
        <w:pStyle w:val="ListParagraph"/>
        <w:keepNext/>
        <w:keepLines/>
        <w:widowControl w:val="0"/>
        <w:ind w:left="0"/>
        <w:rPr>
          <w:rFonts w:cs="Calibri"/>
        </w:rPr>
      </w:pPr>
      <w:r w:rsidRPr="00653A8E">
        <w:rPr>
          <w:rFonts w:cs="Calibri"/>
        </w:rPr>
        <w:t xml:space="preserve">A Qualified Provider is a </w:t>
      </w:r>
      <w:hyperlink r:id="rId15" w:history="1">
        <w:r w:rsidRPr="00653A8E">
          <w:rPr>
            <w:rStyle w:val="Hyperlink"/>
            <w:rFonts w:eastAsiaTheme="majorEastAsia" w:cs="Calibri"/>
          </w:rPr>
          <w:t>HUD-approved housing counseling agency</w:t>
        </w:r>
      </w:hyperlink>
      <w:r w:rsidRPr="00653A8E">
        <w:rPr>
          <w:rFonts w:cs="Calibri"/>
        </w:rPr>
        <w:t xml:space="preserve">, a member of the Minnesota Homeownership Center’s </w:t>
      </w:r>
      <w:hyperlink r:id="rId16" w:history="1">
        <w:r w:rsidRPr="00653A8E">
          <w:rPr>
            <w:rStyle w:val="Hyperlink"/>
            <w:rFonts w:eastAsiaTheme="majorEastAsia" w:cs="Calibri"/>
          </w:rPr>
          <w:t>Homeownership Advisors Network</w:t>
        </w:r>
      </w:hyperlink>
      <w:r w:rsidRPr="00653A8E">
        <w:rPr>
          <w:rFonts w:cs="Calibri"/>
        </w:rPr>
        <w:t xml:space="preserve">, a provider of </w:t>
      </w:r>
      <w:hyperlink r:id="rId17" w:history="1">
        <w:r w:rsidRPr="00653A8E">
          <w:rPr>
            <w:rStyle w:val="Hyperlink"/>
            <w:rFonts w:eastAsiaTheme="majorEastAsia" w:cs="Calibri"/>
          </w:rPr>
          <w:t>Framework</w:t>
        </w:r>
      </w:hyperlink>
      <w:r w:rsidRPr="00653A8E">
        <w:rPr>
          <w:rFonts w:cs="Calibri"/>
        </w:rPr>
        <w:t xml:space="preserve">, Pathways to Homeownership, or a Minnesota Housing </w:t>
      </w:r>
      <w:hyperlink r:id="rId18" w:history="1">
        <w:r w:rsidRPr="00CE4418">
          <w:rPr>
            <w:rStyle w:val="Hyperlink"/>
            <w:rFonts w:eastAsiaTheme="majorEastAsia" w:cs="Calibri"/>
          </w:rPr>
          <w:t>Homeownership Capacity Provider</w:t>
        </w:r>
        <w:r w:rsidRPr="00CE4418">
          <w:rPr>
            <w:rStyle w:val="Hyperlink"/>
            <w:rFonts w:cs="Calibri"/>
          </w:rPr>
          <w:t>.</w:t>
        </w:r>
      </w:hyperlink>
    </w:p>
    <w:p w14:paraId="69048BDA" w14:textId="77777777" w:rsidR="00653A8E" w:rsidRDefault="00653A8E" w:rsidP="009C713C">
      <w:pPr>
        <w:keepNext/>
        <w:keepLines/>
        <w:widowControl w:val="0"/>
        <w:spacing w:line="240" w:lineRule="auto"/>
        <w:rPr>
          <w:rFonts w:cs="Calibri"/>
          <w:color w:val="000000"/>
        </w:rPr>
      </w:pPr>
    </w:p>
    <w:p w14:paraId="3A183084" w14:textId="77777777" w:rsidR="003C568E" w:rsidRPr="00653A8E" w:rsidRDefault="003C568E" w:rsidP="009C713C">
      <w:pPr>
        <w:keepNext/>
        <w:keepLines/>
        <w:widowControl w:val="0"/>
        <w:spacing w:line="240" w:lineRule="auto"/>
        <w:rPr>
          <w:rFonts w:cs="Calibri"/>
          <w:color w:val="000000"/>
        </w:rPr>
      </w:pPr>
    </w:p>
    <w:p w14:paraId="6E761A5C" w14:textId="0686F4E2" w:rsidR="00653A8E" w:rsidRPr="00653A8E" w:rsidRDefault="00D11BFA" w:rsidP="009C713C">
      <w:pPr>
        <w:pStyle w:val="SFHeading2"/>
        <w:keepNext/>
        <w:keepLines/>
        <w:widowControl w:val="0"/>
        <w:tabs>
          <w:tab w:val="left" w:pos="90"/>
        </w:tabs>
        <w:spacing w:after="240"/>
        <w:rPr>
          <w:rFonts w:cs="Calibri"/>
        </w:rPr>
      </w:pPr>
      <w:r>
        <w:rPr>
          <w:rFonts w:cs="Calibri"/>
        </w:rPr>
        <w:t>G</w:t>
      </w:r>
      <w:r w:rsidR="00653A8E" w:rsidRPr="00653A8E">
        <w:rPr>
          <w:rFonts w:cs="Calibri"/>
        </w:rPr>
        <w:t>. Required Documents</w:t>
      </w:r>
    </w:p>
    <w:p w14:paraId="43DE3867" w14:textId="77777777" w:rsidR="00653A8E" w:rsidRPr="00653A8E" w:rsidRDefault="00653A8E" w:rsidP="009C713C">
      <w:pPr>
        <w:keepNext/>
        <w:keepLines/>
        <w:widowControl w:val="0"/>
        <w:spacing w:line="240" w:lineRule="auto"/>
        <w:rPr>
          <w:rFonts w:cs="Calibri"/>
          <w:color w:val="000000"/>
        </w:rPr>
      </w:pPr>
      <w:r w:rsidRPr="00653A8E">
        <w:rPr>
          <w:rFonts w:cs="Calibri"/>
          <w:color w:val="000000"/>
        </w:rPr>
        <w:t xml:space="preserve">Applicants must submit the required documents identified in the </w:t>
      </w:r>
      <w:proofErr w:type="gramStart"/>
      <w:r w:rsidRPr="00653A8E">
        <w:rPr>
          <w:rFonts w:cs="Calibri"/>
          <w:color w:val="000000"/>
        </w:rPr>
        <w:t>Single Family</w:t>
      </w:r>
      <w:proofErr w:type="gramEnd"/>
      <w:r w:rsidRPr="00653A8E">
        <w:rPr>
          <w:rFonts w:cs="Calibri"/>
          <w:color w:val="000000"/>
        </w:rPr>
        <w:t xml:space="preserve"> RFP Application Instructions. If applicants are unable to provide </w:t>
      </w:r>
      <w:proofErr w:type="gramStart"/>
      <w:r w:rsidRPr="00653A8E">
        <w:rPr>
          <w:rFonts w:cs="Calibri"/>
          <w:color w:val="000000"/>
        </w:rPr>
        <w:t>a required</w:t>
      </w:r>
      <w:proofErr w:type="gramEnd"/>
      <w:r w:rsidRPr="00653A8E">
        <w:rPr>
          <w:rFonts w:cs="Calibri"/>
          <w:color w:val="000000"/>
        </w:rPr>
        <w:t xml:space="preserve"> document, include a description as to why.  </w:t>
      </w:r>
    </w:p>
    <w:p w14:paraId="3F26A05C" w14:textId="77777777" w:rsidR="00653A8E" w:rsidRPr="00653A8E" w:rsidRDefault="00653A8E" w:rsidP="009C713C">
      <w:pPr>
        <w:keepNext/>
        <w:keepLines/>
        <w:widowControl w:val="0"/>
        <w:spacing w:line="240" w:lineRule="auto"/>
        <w:rPr>
          <w:rFonts w:cs="Calibri"/>
          <w:color w:val="000000"/>
        </w:rPr>
      </w:pPr>
    </w:p>
    <w:p w14:paraId="47E2B433" w14:textId="77777777" w:rsidR="00653A8E" w:rsidRPr="00653A8E" w:rsidRDefault="00653A8E" w:rsidP="009C713C">
      <w:pPr>
        <w:keepNext/>
        <w:keepLines/>
        <w:widowControl w:val="0"/>
        <w:spacing w:line="240" w:lineRule="auto"/>
        <w:contextualSpacing/>
        <w:rPr>
          <w:rFonts w:cs="Calibri"/>
          <w:b/>
        </w:rPr>
      </w:pPr>
      <w:r w:rsidRPr="00653A8E">
        <w:rPr>
          <w:rFonts w:cs="Calibri"/>
          <w:color w:val="000000"/>
        </w:rPr>
        <w:t>Label documents with this file name format: “</w:t>
      </w:r>
      <w:proofErr w:type="spellStart"/>
      <w:r w:rsidRPr="00653A8E">
        <w:rPr>
          <w:rFonts w:cs="Calibri"/>
          <w:color w:val="000000"/>
        </w:rPr>
        <w:t>Organization_Activity</w:t>
      </w:r>
      <w:proofErr w:type="spellEnd"/>
      <w:r w:rsidRPr="00653A8E">
        <w:rPr>
          <w:rFonts w:cs="Calibri"/>
          <w:color w:val="000000"/>
        </w:rPr>
        <w:t xml:space="preserve"> </w:t>
      </w:r>
      <w:proofErr w:type="spellStart"/>
      <w:r w:rsidRPr="00653A8E">
        <w:rPr>
          <w:rFonts w:cs="Calibri"/>
          <w:color w:val="000000"/>
        </w:rPr>
        <w:t>Type_Document</w:t>
      </w:r>
      <w:proofErr w:type="spellEnd"/>
      <w:r w:rsidRPr="00653A8E">
        <w:rPr>
          <w:rFonts w:cs="Calibri"/>
          <w:color w:val="000000"/>
        </w:rPr>
        <w:t xml:space="preserve"> Name. For example, organization “ABC Community Development” should save this document as “</w:t>
      </w:r>
      <w:proofErr w:type="spellStart"/>
      <w:r w:rsidRPr="00653A8E">
        <w:rPr>
          <w:rFonts w:cs="Calibri"/>
          <w:color w:val="000000"/>
        </w:rPr>
        <w:t>ABCCD_AG_Activity_Application</w:t>
      </w:r>
      <w:proofErr w:type="spellEnd"/>
      <w:r w:rsidRPr="00653A8E">
        <w:rPr>
          <w:rFonts w:cs="Calibri"/>
          <w:color w:val="000000"/>
        </w:rPr>
        <w:t>.”</w:t>
      </w:r>
    </w:p>
    <w:p w14:paraId="460B4872" w14:textId="77777777" w:rsidR="004E0559" w:rsidRPr="00653A8E" w:rsidRDefault="004E0559">
      <w:pPr>
        <w:rPr>
          <w:rFonts w:cs="Calibri"/>
        </w:rPr>
      </w:pPr>
    </w:p>
    <w:sectPr w:rsidR="004E0559" w:rsidRPr="00653A8E" w:rsidSect="00653A8E">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25774" w14:textId="77777777" w:rsidR="00653A8E" w:rsidRDefault="00653A8E" w:rsidP="00653A8E">
      <w:pPr>
        <w:spacing w:line="240" w:lineRule="auto"/>
      </w:pPr>
      <w:r>
        <w:separator/>
      </w:r>
    </w:p>
  </w:endnote>
  <w:endnote w:type="continuationSeparator" w:id="0">
    <w:p w14:paraId="1BC80E9E" w14:textId="77777777" w:rsidR="00653A8E" w:rsidRDefault="00653A8E" w:rsidP="00653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0BE6" w14:textId="77777777" w:rsidR="00653A8E" w:rsidRDefault="00653A8E" w:rsidP="00653A8E">
      <w:pPr>
        <w:spacing w:line="240" w:lineRule="auto"/>
      </w:pPr>
      <w:r>
        <w:separator/>
      </w:r>
    </w:p>
  </w:footnote>
  <w:footnote w:type="continuationSeparator" w:id="0">
    <w:p w14:paraId="3B393176" w14:textId="77777777" w:rsidR="00653A8E" w:rsidRDefault="00653A8E" w:rsidP="00653A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163E" w14:textId="360AD70A" w:rsidR="00653A8E" w:rsidRPr="00417D31" w:rsidRDefault="00653A8E" w:rsidP="00653A8E">
    <w:pPr>
      <w:spacing w:line="240" w:lineRule="auto"/>
      <w:ind w:left="90" w:hanging="220"/>
      <w:jc w:val="right"/>
      <w:rPr>
        <w:b/>
        <w:sz w:val="28"/>
        <w:szCs w:val="28"/>
      </w:rPr>
    </w:pPr>
    <w:r>
      <w:rPr>
        <w:noProof/>
      </w:rPr>
      <w:drawing>
        <wp:anchor distT="0" distB="0" distL="114300" distR="114300" simplePos="0" relativeHeight="251658240" behindDoc="0" locked="0" layoutInCell="1" allowOverlap="1" wp14:anchorId="0E4215EE" wp14:editId="234152B4">
          <wp:simplePos x="0" y="0"/>
          <wp:positionH relativeFrom="margin">
            <wp:align>left</wp:align>
          </wp:positionH>
          <wp:positionV relativeFrom="paragraph">
            <wp:posOffset>95250</wp:posOffset>
          </wp:positionV>
          <wp:extent cx="2834640" cy="435610"/>
          <wp:effectExtent l="0" t="0" r="3810" b="2540"/>
          <wp:wrapNone/>
          <wp:docPr id="1231932172"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32172" name="Picture 1" descr="A picture containing text, clipar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B05">
      <w:rPr>
        <w:b/>
        <w:bCs/>
        <w:noProof/>
        <w:sz w:val="28"/>
        <w:szCs w:val="28"/>
      </w:rPr>
      <w:t>202</w:t>
    </w:r>
    <w:r>
      <w:rPr>
        <w:b/>
        <w:bCs/>
        <w:noProof/>
        <w:sz w:val="28"/>
        <w:szCs w:val="28"/>
      </w:rPr>
      <w:t>6</w:t>
    </w:r>
    <w:r w:rsidRPr="00612B05">
      <w:rPr>
        <w:b/>
        <w:sz w:val="36"/>
        <w:szCs w:val="36"/>
      </w:rPr>
      <w:t xml:space="preserve"> </w:t>
    </w:r>
    <w:r w:rsidRPr="00417D31">
      <w:rPr>
        <w:b/>
        <w:sz w:val="28"/>
        <w:szCs w:val="28"/>
      </w:rPr>
      <w:t xml:space="preserve">Single Family RFP </w:t>
    </w:r>
  </w:p>
  <w:p w14:paraId="537206A3" w14:textId="77777777" w:rsidR="00653A8E" w:rsidRPr="00417D31" w:rsidRDefault="00653A8E" w:rsidP="00653A8E">
    <w:pPr>
      <w:spacing w:line="240" w:lineRule="auto"/>
      <w:ind w:left="-130"/>
      <w:jc w:val="right"/>
      <w:rPr>
        <w:b/>
        <w:sz w:val="28"/>
        <w:szCs w:val="28"/>
      </w:rPr>
    </w:pPr>
    <w:r>
      <w:rPr>
        <w:b/>
        <w:sz w:val="28"/>
        <w:szCs w:val="28"/>
      </w:rPr>
      <w:t>Stand-Alone Affordability Gap</w:t>
    </w:r>
  </w:p>
  <w:p w14:paraId="58758B4E" w14:textId="77777777" w:rsidR="00653A8E" w:rsidRPr="00417D31" w:rsidRDefault="00653A8E" w:rsidP="00653A8E">
    <w:pPr>
      <w:spacing w:line="240" w:lineRule="auto"/>
      <w:jc w:val="right"/>
      <w:rPr>
        <w:b/>
        <w:sz w:val="28"/>
        <w:szCs w:val="28"/>
      </w:rPr>
    </w:pPr>
    <w:r w:rsidRPr="00417D31">
      <w:rPr>
        <w:b/>
        <w:sz w:val="28"/>
        <w:szCs w:val="28"/>
      </w:rPr>
      <w:t xml:space="preserve">Activity </w:t>
    </w:r>
    <w:r>
      <w:rPr>
        <w:b/>
        <w:sz w:val="28"/>
        <w:szCs w:val="28"/>
      </w:rPr>
      <w:t>Application</w:t>
    </w:r>
  </w:p>
  <w:p w14:paraId="6C0BC1D2" w14:textId="77777777" w:rsidR="00653A8E" w:rsidRDefault="00653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05D"/>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A57582"/>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EA541F"/>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6F1CBC"/>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3D2ED2"/>
    <w:multiLevelType w:val="hybridMultilevel"/>
    <w:tmpl w:val="5A2A6AC2"/>
    <w:lvl w:ilvl="0" w:tplc="F8CC4CC8">
      <w:start w:val="1"/>
      <w:numFmt w:val="decimal"/>
      <w:lvlText w:val="%1."/>
      <w:lvlJc w:val="left"/>
      <w:pPr>
        <w:ind w:left="360" w:hanging="360"/>
      </w:pPr>
      <w:rPr>
        <w:rFonts w:ascii="Calibri" w:hAnsi="Calibri" w:cs="Times New Roman" w:hint="default"/>
        <w:b w:val="0"/>
        <w:strike w:val="0"/>
        <w:u w:val="none"/>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3432CEA"/>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EE2049"/>
    <w:multiLevelType w:val="hybridMultilevel"/>
    <w:tmpl w:val="F72AC000"/>
    <w:lvl w:ilvl="0" w:tplc="B6BE348A">
      <w:start w:val="2"/>
      <w:numFmt w:val="decimal"/>
      <w:lvlText w:val="%1."/>
      <w:lvlJc w:val="left"/>
      <w:pPr>
        <w:ind w:left="360" w:hanging="360"/>
      </w:pPr>
      <w:rPr>
        <w:rFonts w:cs="Times New Roman" w:hint="default"/>
        <w:b w:val="0"/>
        <w:bCs/>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825843"/>
    <w:multiLevelType w:val="hybridMultilevel"/>
    <w:tmpl w:val="FFFFFFFF"/>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8" w15:restartNumberingAfterBreak="0">
    <w:nsid w:val="22570F70"/>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B0E7D7E"/>
    <w:multiLevelType w:val="hybridMultilevel"/>
    <w:tmpl w:val="FFFFFFFF"/>
    <w:lvl w:ilvl="0" w:tplc="DAEAFE2E">
      <w:start w:val="1"/>
      <w:numFmt w:val="decimal"/>
      <w:lvlText w:val="%1."/>
      <w:lvlJc w:val="left"/>
      <w:pPr>
        <w:ind w:left="720" w:hanging="360"/>
      </w:pPr>
      <w:rPr>
        <w:rFonts w:ascii="Calibri" w:hAnsi="Calibri" w:cs="Times New Roman" w:hint="default"/>
        <w:b w:val="0"/>
        <w:u w:val="none"/>
      </w:rPr>
    </w:lvl>
    <w:lvl w:ilvl="1" w:tplc="4D8097C4">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3F21853"/>
    <w:multiLevelType w:val="hybridMultilevel"/>
    <w:tmpl w:val="FFFFFFFF"/>
    <w:lvl w:ilvl="0" w:tplc="81DC6BF8">
      <w:start w:val="1"/>
      <w:numFmt w:val="bullet"/>
      <w:pStyle w:val="SFTab1"/>
      <w:lvlText w:val=""/>
      <w:lvlJc w:val="left"/>
      <w:pPr>
        <w:tabs>
          <w:tab w:val="num" w:pos="1350"/>
        </w:tabs>
        <w:ind w:left="1350" w:hanging="360"/>
      </w:pPr>
      <w:rPr>
        <w:rFonts w:ascii="Symbol" w:hAnsi="Symbol" w:hint="default"/>
      </w:rPr>
    </w:lvl>
    <w:lvl w:ilvl="1" w:tplc="2EAE44C4">
      <w:start w:val="1"/>
      <w:numFmt w:val="bullet"/>
      <w:pStyle w:val="SFTab2"/>
      <w:lvlText w:val="o"/>
      <w:lvlJc w:val="left"/>
      <w:pPr>
        <w:tabs>
          <w:tab w:val="num" w:pos="810"/>
        </w:tabs>
        <w:ind w:left="810" w:hanging="360"/>
      </w:pPr>
      <w:rPr>
        <w:rFonts w:ascii="Courier New" w:hAnsi="Courier New" w:hint="default"/>
      </w:rPr>
    </w:lvl>
    <w:lvl w:ilvl="2" w:tplc="AF5CF52C">
      <w:start w:val="1"/>
      <w:numFmt w:val="bullet"/>
      <w:pStyle w:val="SFTab4"/>
      <w:lvlText w:val=""/>
      <w:lvlJc w:val="left"/>
      <w:pPr>
        <w:tabs>
          <w:tab w:val="num" w:pos="2520"/>
        </w:tabs>
        <w:ind w:left="2520" w:hanging="360"/>
      </w:pPr>
      <w:rPr>
        <w:rFonts w:ascii="Wingdings" w:hAnsi="Wingdings" w:hint="default"/>
      </w:rPr>
    </w:lvl>
    <w:lvl w:ilvl="3" w:tplc="B5F272F6">
      <w:start w:val="1"/>
      <w:numFmt w:val="bullet"/>
      <w:pStyle w:val="SFTab5"/>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72F43FB"/>
    <w:multiLevelType w:val="hybridMultilevel"/>
    <w:tmpl w:val="FFFFFFFF"/>
    <w:lvl w:ilvl="0" w:tplc="E870CF94">
      <w:start w:val="1"/>
      <w:numFmt w:val="bullet"/>
      <w:pStyle w:val="SFTab20"/>
      <w:lvlText w:val=""/>
      <w:lvlJc w:val="left"/>
      <w:pPr>
        <w:tabs>
          <w:tab w:val="num" w:pos="810"/>
        </w:tabs>
        <w:ind w:left="81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120348"/>
    <w:multiLevelType w:val="hybridMultilevel"/>
    <w:tmpl w:val="FFFFFFFF"/>
    <w:lvl w:ilvl="0" w:tplc="6B4E1A9A">
      <w:start w:val="1"/>
      <w:numFmt w:val="decimal"/>
      <w:lvlText w:val="%1."/>
      <w:lvlJc w:val="left"/>
      <w:pPr>
        <w:ind w:hanging="360"/>
      </w:pPr>
      <w:rPr>
        <w:rFonts w:asciiTheme="minorHAnsi" w:hAnsiTheme="minorHAnsi" w:cs="Times New Roman" w:hint="default"/>
        <w:b w:val="0"/>
        <w:sz w:val="22"/>
        <w:szCs w:val="22"/>
      </w:rPr>
    </w:lvl>
    <w:lvl w:ilvl="1" w:tplc="04090019">
      <w:start w:val="1"/>
      <w:numFmt w:val="lowerLetter"/>
      <w:lvlText w:val="%2."/>
      <w:lvlJc w:val="left"/>
      <w:pPr>
        <w:ind w:left="720" w:hanging="360"/>
      </w:pPr>
      <w:rPr>
        <w:rFonts w:cs="Times New Roman"/>
      </w:rPr>
    </w:lvl>
    <w:lvl w:ilvl="2" w:tplc="92F09C78">
      <w:start w:val="1"/>
      <w:numFmt w:val="upperRoman"/>
      <w:lvlText w:val="%3."/>
      <w:lvlJc w:val="left"/>
      <w:pPr>
        <w:ind w:left="1980" w:hanging="720"/>
      </w:pPr>
      <w:rPr>
        <w:rFonts w:cs="Times New Roman" w:hint="default"/>
        <w:b w:val="0"/>
      </w:rPr>
    </w:lvl>
    <w:lvl w:ilvl="3" w:tplc="FE6C28D2">
      <w:start w:val="1"/>
      <w:numFmt w:val="decimal"/>
      <w:lvlText w:val="%4."/>
      <w:lvlJc w:val="left"/>
      <w:pPr>
        <w:ind w:left="2160" w:hanging="360"/>
      </w:pPr>
      <w:rPr>
        <w:rFonts w:cs="Times New Roman"/>
        <w:sz w:val="22"/>
      </w:rPr>
    </w:lvl>
    <w:lvl w:ilvl="4" w:tplc="CCF8BF22">
      <w:start w:val="1"/>
      <w:numFmt w:val="decimal"/>
      <w:lvlText w:val="%5."/>
      <w:lvlJc w:val="left"/>
      <w:pPr>
        <w:ind w:left="2880" w:hanging="360"/>
      </w:pPr>
      <w:rPr>
        <w:rFonts w:cs="Times New Roman" w:hint="default"/>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3" w15:restartNumberingAfterBreak="0">
    <w:nsid w:val="3F8818AC"/>
    <w:multiLevelType w:val="hybridMultilevel"/>
    <w:tmpl w:val="FFFFFFFF"/>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B36EC3"/>
    <w:multiLevelType w:val="hybridMultilevel"/>
    <w:tmpl w:val="FFFFFFFF"/>
    <w:lvl w:ilvl="0" w:tplc="52B097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37E47"/>
    <w:multiLevelType w:val="hybridMultilevel"/>
    <w:tmpl w:val="FFFFFFFF"/>
    <w:lvl w:ilvl="0" w:tplc="04090001">
      <w:start w:val="1"/>
      <w:numFmt w:val="bullet"/>
      <w:lvlText w:val=""/>
      <w:lvlJc w:val="left"/>
      <w:pPr>
        <w:tabs>
          <w:tab w:val="num" w:pos="2160"/>
        </w:tabs>
        <w:ind w:left="2160" w:hanging="360"/>
      </w:pPr>
      <w:rPr>
        <w:rFonts w:ascii="Symbol" w:hAnsi="Symbol" w:hint="default"/>
      </w:rPr>
    </w:lvl>
    <w:lvl w:ilvl="1" w:tplc="1E5286E0">
      <w:start w:val="2"/>
      <w:numFmt w:val="decimal"/>
      <w:pStyle w:val="Numbers"/>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0703D3D"/>
    <w:multiLevelType w:val="multilevel"/>
    <w:tmpl w:val="7EE0E5EE"/>
    <w:lvl w:ilvl="0">
      <w:start w:val="1"/>
      <w:numFmt w:val="decimal"/>
      <w:lvlText w:val="%1."/>
      <w:lvlJc w:val="left"/>
      <w:pPr>
        <w:ind w:left="360" w:hanging="360"/>
      </w:pPr>
      <w:rPr>
        <w:rFonts w:cs="Times New Roman" w:hint="default"/>
        <w:b w:val="0"/>
        <w:strike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83449BB"/>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4BB646B8"/>
    <w:multiLevelType w:val="hybridMultilevel"/>
    <w:tmpl w:val="FFFFFFFF"/>
    <w:lvl w:ilvl="0" w:tplc="6C34A672">
      <w:start w:val="1"/>
      <w:numFmt w:val="decimal"/>
      <w:lvlText w:val="%1."/>
      <w:lvlJc w:val="left"/>
      <w:pPr>
        <w:ind w:left="360" w:hanging="360"/>
      </w:pPr>
      <w:rPr>
        <w:rFonts w:cs="Times New Roman" w:hint="default"/>
        <w:b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C060DC1A">
      <w:start w:val="1"/>
      <w:numFmt w:val="decimal"/>
      <w:lvlText w:val="%4."/>
      <w:lvlJc w:val="left"/>
      <w:pPr>
        <w:ind w:left="2520" w:hanging="360"/>
      </w:pPr>
      <w:rPr>
        <w:rFonts w:cs="Times New Roman"/>
        <w:b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4D6F5B73"/>
    <w:multiLevelType w:val="hybridMultilevel"/>
    <w:tmpl w:val="FFFFFFFF"/>
    <w:lvl w:ilvl="0" w:tplc="7EC6CEE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55A0273D"/>
    <w:multiLevelType w:val="hybridMultilevel"/>
    <w:tmpl w:val="FFFFFFFF"/>
    <w:lvl w:ilvl="0" w:tplc="B0285F18">
      <w:start w:val="1"/>
      <w:numFmt w:val="decimal"/>
      <w:lvlText w:val="%1."/>
      <w:lvlJc w:val="left"/>
      <w:pPr>
        <w:ind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E2E626B"/>
    <w:multiLevelType w:val="hybridMultilevel"/>
    <w:tmpl w:val="FFFFFFFF"/>
    <w:lvl w:ilvl="0" w:tplc="C2D2A952">
      <w:start w:val="1"/>
      <w:numFmt w:val="lowerLetter"/>
      <w:lvlText w:val="%1."/>
      <w:lvlJc w:val="left"/>
      <w:pPr>
        <w:ind w:left="1440" w:hanging="360"/>
      </w:pPr>
      <w:rPr>
        <w:rFonts w:cs="Times New Roman"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DA3DBD"/>
    <w:multiLevelType w:val="hybridMultilevel"/>
    <w:tmpl w:val="70366320"/>
    <w:lvl w:ilvl="0" w:tplc="1B16715E">
      <w:start w:val="1"/>
      <w:numFmt w:val="decimal"/>
      <w:lvlText w:val="%1."/>
      <w:lvlJc w:val="left"/>
      <w:pPr>
        <w:ind w:left="360" w:hanging="360"/>
      </w:pPr>
      <w:rPr>
        <w:rFonts w:ascii="Calibri" w:hAnsi="Calibri" w:cs="Times New Roman" w:hint="default"/>
        <w:b w:val="0"/>
        <w:sz w:val="22"/>
        <w:szCs w:val="22"/>
        <w:u w:val="none"/>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15:restartNumberingAfterBreak="0">
    <w:nsid w:val="6E1B3F42"/>
    <w:multiLevelType w:val="hybridMultilevel"/>
    <w:tmpl w:val="FFFFFFFF"/>
    <w:lvl w:ilvl="0" w:tplc="FFFFFFFF">
      <w:start w:val="1"/>
      <w:numFmt w:val="decimal"/>
      <w:lvlText w:val="%1."/>
      <w:lvlJc w:val="left"/>
      <w:pPr>
        <w:ind w:left="360" w:hanging="360"/>
      </w:pPr>
      <w:rPr>
        <w:rFonts w:ascii="Calibri" w:hAnsi="Calibri" w:cs="Times New Roman" w:hint="default"/>
        <w:b w:val="0"/>
        <w:u w:val="none"/>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6E6207E2"/>
    <w:multiLevelType w:val="hybridMultilevel"/>
    <w:tmpl w:val="FFFFFFFF"/>
    <w:lvl w:ilvl="0" w:tplc="DAEAFE2E">
      <w:start w:val="1"/>
      <w:numFmt w:val="decimal"/>
      <w:lvlText w:val="%1."/>
      <w:lvlJc w:val="left"/>
      <w:pPr>
        <w:ind w:left="360" w:hanging="360"/>
      </w:pPr>
      <w:rPr>
        <w:rFonts w:ascii="Calibri" w:hAnsi="Calibri" w:cs="Times New Roman" w:hint="default"/>
        <w:b w:val="0"/>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72A157F9"/>
    <w:multiLevelType w:val="hybridMultilevel"/>
    <w:tmpl w:val="FFFFFFFF"/>
    <w:lvl w:ilvl="0" w:tplc="FFFFFFFF">
      <w:start w:val="1"/>
      <w:numFmt w:val="decimal"/>
      <w:lvlText w:val="%1."/>
      <w:lvlJc w:val="left"/>
      <w:pPr>
        <w:ind w:left="360" w:hanging="360"/>
      </w:pPr>
      <w:rPr>
        <w:rFonts w:ascii="Calibri" w:hAnsi="Calibri" w:cs="Times New Roman" w:hint="default"/>
        <w:b w:val="0"/>
        <w:u w:val="none"/>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6" w15:restartNumberingAfterBreak="0">
    <w:nsid w:val="74012BD3"/>
    <w:multiLevelType w:val="hybridMultilevel"/>
    <w:tmpl w:val="FFFFFFFF"/>
    <w:lvl w:ilvl="0" w:tplc="6B4E1A9A">
      <w:start w:val="1"/>
      <w:numFmt w:val="decimal"/>
      <w:lvlText w:val="%1."/>
      <w:lvlJc w:val="left"/>
      <w:pPr>
        <w:ind w:left="720" w:hanging="360"/>
      </w:pPr>
      <w:rPr>
        <w:rFonts w:asciiTheme="minorHAnsi" w:hAnsiTheme="minorHAnsi" w:cs="Times New Roman" w:hint="default"/>
        <w:b w:val="0"/>
        <w:sz w:val="22"/>
        <w:szCs w:val="22"/>
      </w:rPr>
    </w:lvl>
    <w:lvl w:ilvl="1" w:tplc="4B5C739A">
      <w:start w:val="1"/>
      <w:numFmt w:val="lowerLetter"/>
      <w:lvlText w:val="%2."/>
      <w:lvlJc w:val="left"/>
      <w:pPr>
        <w:ind w:left="1440" w:hanging="360"/>
      </w:pPr>
      <w:rPr>
        <w:rFonts w:cs="Times New Roman" w:hint="default"/>
      </w:rPr>
    </w:lvl>
    <w:lvl w:ilvl="2" w:tplc="92F09C78">
      <w:start w:val="1"/>
      <w:numFmt w:val="upperRoman"/>
      <w:lvlText w:val="%3."/>
      <w:lvlJc w:val="left"/>
      <w:pPr>
        <w:ind w:left="2700" w:hanging="720"/>
      </w:pPr>
      <w:rPr>
        <w:rFonts w:cs="Times New Roman" w:hint="default"/>
        <w:b w:val="0"/>
      </w:rPr>
    </w:lvl>
    <w:lvl w:ilvl="3" w:tplc="FE6C28D2">
      <w:start w:val="1"/>
      <w:numFmt w:val="decimal"/>
      <w:lvlText w:val="%4."/>
      <w:lvlJc w:val="left"/>
      <w:pPr>
        <w:ind w:left="2880" w:hanging="360"/>
      </w:pPr>
      <w:rPr>
        <w:rFonts w:cs="Times New Roman"/>
        <w:sz w:val="22"/>
      </w:rPr>
    </w:lvl>
    <w:lvl w:ilvl="4" w:tplc="CCF8BF22">
      <w:start w:val="1"/>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4F82A32"/>
    <w:multiLevelType w:val="hybridMultilevel"/>
    <w:tmpl w:val="FFFFFFFF"/>
    <w:lvl w:ilvl="0" w:tplc="3E6E763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69E5CF7"/>
    <w:multiLevelType w:val="hybridMultilevel"/>
    <w:tmpl w:val="FFFFFFFF"/>
    <w:lvl w:ilvl="0" w:tplc="FFFFFFFF">
      <w:start w:val="1"/>
      <w:numFmt w:val="decimal"/>
      <w:lvlText w:val="%1."/>
      <w:lvlJc w:val="left"/>
      <w:pPr>
        <w:ind w:hanging="360"/>
      </w:pPr>
      <w:rPr>
        <w:rFonts w:asciiTheme="minorHAnsi" w:hAnsiTheme="minorHAnsi" w:cs="Times New Roman" w:hint="default"/>
        <w:b w:val="0"/>
        <w:sz w:val="22"/>
        <w:szCs w:val="22"/>
      </w:rPr>
    </w:lvl>
    <w:lvl w:ilvl="1" w:tplc="FFFFFFFF">
      <w:start w:val="1"/>
      <w:numFmt w:val="lowerLetter"/>
      <w:lvlText w:val="%2."/>
      <w:lvlJc w:val="left"/>
      <w:pPr>
        <w:ind w:left="720" w:hanging="360"/>
      </w:pPr>
      <w:rPr>
        <w:rFonts w:cs="Times New Roman"/>
      </w:rPr>
    </w:lvl>
    <w:lvl w:ilvl="2" w:tplc="FFFFFFFF">
      <w:start w:val="1"/>
      <w:numFmt w:val="upperRoman"/>
      <w:lvlText w:val="%3."/>
      <w:lvlJc w:val="left"/>
      <w:pPr>
        <w:ind w:left="1980" w:hanging="720"/>
      </w:pPr>
      <w:rPr>
        <w:rFonts w:cs="Times New Roman" w:hint="default"/>
        <w:b w:val="0"/>
      </w:rPr>
    </w:lvl>
    <w:lvl w:ilvl="3" w:tplc="FFFFFFFF">
      <w:start w:val="1"/>
      <w:numFmt w:val="decimal"/>
      <w:lvlText w:val="%4."/>
      <w:lvlJc w:val="left"/>
      <w:pPr>
        <w:ind w:left="2160" w:hanging="360"/>
      </w:pPr>
      <w:rPr>
        <w:rFonts w:cs="Times New Roman"/>
        <w:sz w:val="22"/>
      </w:rPr>
    </w:lvl>
    <w:lvl w:ilvl="4" w:tplc="FFFFFFFF">
      <w:start w:val="1"/>
      <w:numFmt w:val="decimal"/>
      <w:lvlText w:val="%5."/>
      <w:lvlJc w:val="left"/>
      <w:pPr>
        <w:ind w:left="2880" w:hanging="360"/>
      </w:pPr>
      <w:rPr>
        <w:rFonts w:cs="Times New Roman" w:hint="default"/>
      </w:rPr>
    </w:lvl>
    <w:lvl w:ilvl="5" w:tplc="FFFFFFFF" w:tentative="1">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29" w15:restartNumberingAfterBreak="0">
    <w:nsid w:val="7C7E3E8B"/>
    <w:multiLevelType w:val="hybridMultilevel"/>
    <w:tmpl w:val="FFFFFFFF"/>
    <w:lvl w:ilvl="0" w:tplc="AC32647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6F42D50E">
      <w:start w:val="10"/>
      <w:numFmt w:val="upperLetter"/>
      <w:lvlText w:val="%3."/>
      <w:lvlJc w:val="left"/>
      <w:pPr>
        <w:ind w:left="2340" w:hanging="360"/>
      </w:pPr>
      <w:rPr>
        <w:rFonts w:cs="Times New Roman" w:hint="default"/>
        <w:b/>
        <w:sz w:val="24"/>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18672230">
    <w:abstractNumId w:val="15"/>
  </w:num>
  <w:num w:numId="2" w16cid:durableId="779953185">
    <w:abstractNumId w:val="18"/>
  </w:num>
  <w:num w:numId="3" w16cid:durableId="914315235">
    <w:abstractNumId w:val="24"/>
  </w:num>
  <w:num w:numId="4" w16cid:durableId="1673027184">
    <w:abstractNumId w:val="29"/>
  </w:num>
  <w:num w:numId="5" w16cid:durableId="1032341455">
    <w:abstractNumId w:val="14"/>
  </w:num>
  <w:num w:numId="6" w16cid:durableId="32509585">
    <w:abstractNumId w:val="11"/>
  </w:num>
  <w:num w:numId="7" w16cid:durableId="1833132133">
    <w:abstractNumId w:val="10"/>
  </w:num>
  <w:num w:numId="8" w16cid:durableId="835460814">
    <w:abstractNumId w:val="12"/>
  </w:num>
  <w:num w:numId="9" w16cid:durableId="1919822561">
    <w:abstractNumId w:val="26"/>
  </w:num>
  <w:num w:numId="10" w16cid:durableId="795025059">
    <w:abstractNumId w:val="9"/>
  </w:num>
  <w:num w:numId="11" w16cid:durableId="1743134064">
    <w:abstractNumId w:val="13"/>
  </w:num>
  <w:num w:numId="12" w16cid:durableId="115100812">
    <w:abstractNumId w:val="5"/>
  </w:num>
  <w:num w:numId="13" w16cid:durableId="1472096771">
    <w:abstractNumId w:val="2"/>
  </w:num>
  <w:num w:numId="14" w16cid:durableId="960310193">
    <w:abstractNumId w:val="0"/>
  </w:num>
  <w:num w:numId="15" w16cid:durableId="509029357">
    <w:abstractNumId w:val="21"/>
  </w:num>
  <w:num w:numId="16" w16cid:durableId="17126145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6340947">
    <w:abstractNumId w:val="3"/>
  </w:num>
  <w:num w:numId="18" w16cid:durableId="1468938029">
    <w:abstractNumId w:val="7"/>
  </w:num>
  <w:num w:numId="19" w16cid:durableId="613177696">
    <w:abstractNumId w:val="16"/>
  </w:num>
  <w:num w:numId="20" w16cid:durableId="317149926">
    <w:abstractNumId w:val="8"/>
  </w:num>
  <w:num w:numId="21" w16cid:durableId="952177298">
    <w:abstractNumId w:val="17"/>
  </w:num>
  <w:num w:numId="22" w16cid:durableId="434594314">
    <w:abstractNumId w:val="20"/>
  </w:num>
  <w:num w:numId="23" w16cid:durableId="117648433">
    <w:abstractNumId w:val="22"/>
  </w:num>
  <w:num w:numId="24" w16cid:durableId="39860748">
    <w:abstractNumId w:val="25"/>
  </w:num>
  <w:num w:numId="25" w16cid:durableId="1856921945">
    <w:abstractNumId w:val="6"/>
  </w:num>
  <w:num w:numId="26" w16cid:durableId="1815877375">
    <w:abstractNumId w:val="19"/>
  </w:num>
  <w:num w:numId="27" w16cid:durableId="1479152174">
    <w:abstractNumId w:val="1"/>
  </w:num>
  <w:num w:numId="28" w16cid:durableId="62487687">
    <w:abstractNumId w:val="23"/>
  </w:num>
  <w:num w:numId="29" w16cid:durableId="739794861">
    <w:abstractNumId w:val="28"/>
  </w:num>
  <w:num w:numId="30" w16cid:durableId="177204836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DgH1fIICyU0WI8ld1RgZlvOwCa1vwYKzrQ9B1BJjoTtVggQCQ/SQ4xgfXxg2Mbe9nrH0oCZvVqSV0eD599w==" w:salt="nlkH57d+EvliM8RXv1/C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9E"/>
    <w:rsid w:val="00004489"/>
    <w:rsid w:val="000330D8"/>
    <w:rsid w:val="000426C0"/>
    <w:rsid w:val="00067CB2"/>
    <w:rsid w:val="000952A8"/>
    <w:rsid w:val="00111A22"/>
    <w:rsid w:val="001161C7"/>
    <w:rsid w:val="001B6515"/>
    <w:rsid w:val="00207256"/>
    <w:rsid w:val="00261D86"/>
    <w:rsid w:val="00262228"/>
    <w:rsid w:val="002C7ECA"/>
    <w:rsid w:val="002D45CF"/>
    <w:rsid w:val="00322252"/>
    <w:rsid w:val="00380DB7"/>
    <w:rsid w:val="003C568E"/>
    <w:rsid w:val="003D009B"/>
    <w:rsid w:val="003E1C13"/>
    <w:rsid w:val="0040478A"/>
    <w:rsid w:val="00444BC4"/>
    <w:rsid w:val="00447A74"/>
    <w:rsid w:val="004C1F0F"/>
    <w:rsid w:val="004E0559"/>
    <w:rsid w:val="004E113F"/>
    <w:rsid w:val="005B3E3F"/>
    <w:rsid w:val="005C1FDF"/>
    <w:rsid w:val="005E73B2"/>
    <w:rsid w:val="00602451"/>
    <w:rsid w:val="00617DAA"/>
    <w:rsid w:val="00652C7F"/>
    <w:rsid w:val="00653A8E"/>
    <w:rsid w:val="00677223"/>
    <w:rsid w:val="00687D3C"/>
    <w:rsid w:val="0069699C"/>
    <w:rsid w:val="006D32AC"/>
    <w:rsid w:val="007125B9"/>
    <w:rsid w:val="00716F23"/>
    <w:rsid w:val="00744CBF"/>
    <w:rsid w:val="00770ECC"/>
    <w:rsid w:val="007B1B7F"/>
    <w:rsid w:val="007B4EF6"/>
    <w:rsid w:val="007C7CF1"/>
    <w:rsid w:val="007D36D0"/>
    <w:rsid w:val="008B6C8F"/>
    <w:rsid w:val="008E1BDF"/>
    <w:rsid w:val="008F724F"/>
    <w:rsid w:val="00924570"/>
    <w:rsid w:val="009536A3"/>
    <w:rsid w:val="00981A1D"/>
    <w:rsid w:val="009A657A"/>
    <w:rsid w:val="009C713C"/>
    <w:rsid w:val="009E7520"/>
    <w:rsid w:val="009F03D2"/>
    <w:rsid w:val="00A2380B"/>
    <w:rsid w:val="00A86034"/>
    <w:rsid w:val="00AB4D11"/>
    <w:rsid w:val="00AD0207"/>
    <w:rsid w:val="00B949DA"/>
    <w:rsid w:val="00BA0E09"/>
    <w:rsid w:val="00BB26C4"/>
    <w:rsid w:val="00C02925"/>
    <w:rsid w:val="00C41630"/>
    <w:rsid w:val="00C7285D"/>
    <w:rsid w:val="00CC47BE"/>
    <w:rsid w:val="00CE4418"/>
    <w:rsid w:val="00CE5811"/>
    <w:rsid w:val="00CE639F"/>
    <w:rsid w:val="00D11BFA"/>
    <w:rsid w:val="00D177B7"/>
    <w:rsid w:val="00DE05DF"/>
    <w:rsid w:val="00E6719E"/>
    <w:rsid w:val="00E765E3"/>
    <w:rsid w:val="00EF0B51"/>
    <w:rsid w:val="00F0081F"/>
    <w:rsid w:val="00F4402A"/>
    <w:rsid w:val="00F82BC2"/>
    <w:rsid w:val="00FF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24362"/>
  <w15:chartTrackingRefBased/>
  <w15:docId w15:val="{8454D22C-B4C1-4964-BAF6-6936CB33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A8E"/>
    <w:pPr>
      <w:spacing w:after="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1"/>
    <w:qFormat/>
    <w:rsid w:val="00E67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1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1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1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1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7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19E"/>
    <w:rPr>
      <w:rFonts w:eastAsiaTheme="majorEastAsia" w:cstheme="majorBidi"/>
      <w:color w:val="272727" w:themeColor="text1" w:themeTint="D8"/>
    </w:rPr>
  </w:style>
  <w:style w:type="paragraph" w:styleId="Title">
    <w:name w:val="Title"/>
    <w:basedOn w:val="Normal"/>
    <w:next w:val="Normal"/>
    <w:link w:val="TitleChar"/>
    <w:uiPriority w:val="10"/>
    <w:qFormat/>
    <w:rsid w:val="00E67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19E"/>
    <w:pPr>
      <w:spacing w:before="160"/>
      <w:jc w:val="center"/>
    </w:pPr>
    <w:rPr>
      <w:i/>
      <w:iCs/>
      <w:color w:val="404040" w:themeColor="text1" w:themeTint="BF"/>
    </w:rPr>
  </w:style>
  <w:style w:type="character" w:customStyle="1" w:styleId="QuoteChar">
    <w:name w:val="Quote Char"/>
    <w:basedOn w:val="DefaultParagraphFont"/>
    <w:link w:val="Quote"/>
    <w:uiPriority w:val="29"/>
    <w:rsid w:val="00E6719E"/>
    <w:rPr>
      <w:i/>
      <w:iCs/>
      <w:color w:val="404040" w:themeColor="text1" w:themeTint="BF"/>
    </w:rPr>
  </w:style>
  <w:style w:type="paragraph" w:styleId="ListParagraph">
    <w:name w:val="List Paragraph"/>
    <w:basedOn w:val="Normal"/>
    <w:uiPriority w:val="34"/>
    <w:qFormat/>
    <w:rsid w:val="00E6719E"/>
    <w:pPr>
      <w:ind w:left="720"/>
      <w:contextualSpacing/>
    </w:pPr>
  </w:style>
  <w:style w:type="character" w:styleId="IntenseEmphasis">
    <w:name w:val="Intense Emphasis"/>
    <w:basedOn w:val="DefaultParagraphFont"/>
    <w:uiPriority w:val="21"/>
    <w:qFormat/>
    <w:rsid w:val="00E6719E"/>
    <w:rPr>
      <w:i/>
      <w:iCs/>
      <w:color w:val="0F4761" w:themeColor="accent1" w:themeShade="BF"/>
    </w:rPr>
  </w:style>
  <w:style w:type="paragraph" w:styleId="IntenseQuote">
    <w:name w:val="Intense Quote"/>
    <w:basedOn w:val="Normal"/>
    <w:next w:val="Normal"/>
    <w:link w:val="IntenseQuoteChar"/>
    <w:uiPriority w:val="30"/>
    <w:qFormat/>
    <w:rsid w:val="00E67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19E"/>
    <w:rPr>
      <w:i/>
      <w:iCs/>
      <w:color w:val="0F4761" w:themeColor="accent1" w:themeShade="BF"/>
    </w:rPr>
  </w:style>
  <w:style w:type="character" w:styleId="IntenseReference">
    <w:name w:val="Intense Reference"/>
    <w:basedOn w:val="DefaultParagraphFont"/>
    <w:uiPriority w:val="32"/>
    <w:qFormat/>
    <w:rsid w:val="00E6719E"/>
    <w:rPr>
      <w:b/>
      <w:bCs/>
      <w:smallCaps/>
      <w:color w:val="0F4761" w:themeColor="accent1" w:themeShade="BF"/>
      <w:spacing w:val="5"/>
    </w:rPr>
  </w:style>
  <w:style w:type="paragraph" w:styleId="Header">
    <w:name w:val="header"/>
    <w:basedOn w:val="Normal"/>
    <w:link w:val="HeaderChar"/>
    <w:uiPriority w:val="99"/>
    <w:unhideWhenUsed/>
    <w:rsid w:val="00653A8E"/>
    <w:pPr>
      <w:tabs>
        <w:tab w:val="center" w:pos="4680"/>
        <w:tab w:val="right" w:pos="9360"/>
      </w:tabs>
      <w:spacing w:line="240" w:lineRule="auto"/>
    </w:pPr>
  </w:style>
  <w:style w:type="character" w:customStyle="1" w:styleId="HeaderChar">
    <w:name w:val="Header Char"/>
    <w:basedOn w:val="DefaultParagraphFont"/>
    <w:link w:val="Header"/>
    <w:uiPriority w:val="99"/>
    <w:rsid w:val="00653A8E"/>
  </w:style>
  <w:style w:type="paragraph" w:styleId="Footer">
    <w:name w:val="footer"/>
    <w:basedOn w:val="Normal"/>
    <w:link w:val="FooterChar"/>
    <w:uiPriority w:val="99"/>
    <w:unhideWhenUsed/>
    <w:rsid w:val="00653A8E"/>
    <w:pPr>
      <w:tabs>
        <w:tab w:val="center" w:pos="4680"/>
        <w:tab w:val="right" w:pos="9360"/>
      </w:tabs>
      <w:spacing w:line="240" w:lineRule="auto"/>
    </w:pPr>
  </w:style>
  <w:style w:type="character" w:customStyle="1" w:styleId="FooterChar">
    <w:name w:val="Footer Char"/>
    <w:basedOn w:val="DefaultParagraphFont"/>
    <w:link w:val="Footer"/>
    <w:uiPriority w:val="99"/>
    <w:rsid w:val="00653A8E"/>
  </w:style>
  <w:style w:type="paragraph" w:customStyle="1" w:styleId="heading10">
    <w:name w:val="heading1"/>
    <w:basedOn w:val="Normal"/>
    <w:next w:val="Normal"/>
    <w:rsid w:val="00653A8E"/>
    <w:pPr>
      <w:spacing w:before="200" w:after="300" w:line="240" w:lineRule="auto"/>
      <w:jc w:val="center"/>
    </w:pPr>
    <w:rPr>
      <w:rFonts w:ascii="Book Antiqua" w:hAnsi="Book Antiqua"/>
      <w:b/>
      <w:bCs/>
      <w:sz w:val="36"/>
      <w:szCs w:val="24"/>
    </w:rPr>
  </w:style>
  <w:style w:type="character" w:styleId="Hyperlink">
    <w:name w:val="Hyperlink"/>
    <w:basedOn w:val="DefaultParagraphFont"/>
    <w:uiPriority w:val="99"/>
    <w:rsid w:val="00653A8E"/>
    <w:rPr>
      <w:rFonts w:cs="Times New Roman"/>
      <w:color w:val="0000FF"/>
      <w:u w:val="single"/>
    </w:rPr>
  </w:style>
  <w:style w:type="paragraph" w:styleId="FootnoteText">
    <w:name w:val="footnote text"/>
    <w:basedOn w:val="Normal"/>
    <w:link w:val="FootnoteTextChar"/>
    <w:uiPriority w:val="99"/>
    <w:unhideWhenUsed/>
    <w:rsid w:val="00653A8E"/>
    <w:pPr>
      <w:spacing w:line="240" w:lineRule="auto"/>
    </w:pPr>
    <w:rPr>
      <w:sz w:val="20"/>
      <w:szCs w:val="20"/>
    </w:rPr>
  </w:style>
  <w:style w:type="character" w:customStyle="1" w:styleId="FootnoteTextChar">
    <w:name w:val="Footnote Text Char"/>
    <w:basedOn w:val="DefaultParagraphFont"/>
    <w:link w:val="FootnoteText"/>
    <w:uiPriority w:val="99"/>
    <w:rsid w:val="00653A8E"/>
    <w:rPr>
      <w:rFonts w:ascii="Calibri" w:eastAsia="Times New Roman" w:hAnsi="Calibri" w:cs="Times New Roman"/>
      <w:kern w:val="0"/>
      <w:sz w:val="20"/>
      <w:szCs w:val="20"/>
      <w14:ligatures w14:val="none"/>
    </w:rPr>
  </w:style>
  <w:style w:type="character" w:styleId="FootnoteReference">
    <w:name w:val="footnote reference"/>
    <w:basedOn w:val="DefaultParagraphFont"/>
    <w:uiPriority w:val="99"/>
    <w:unhideWhenUsed/>
    <w:rsid w:val="00653A8E"/>
    <w:rPr>
      <w:rFonts w:cs="Times New Roman"/>
      <w:vertAlign w:val="superscript"/>
    </w:rPr>
  </w:style>
  <w:style w:type="paragraph" w:customStyle="1" w:styleId="CM8">
    <w:name w:val="CM8"/>
    <w:basedOn w:val="Normal"/>
    <w:next w:val="Normal"/>
    <w:rsid w:val="00653A8E"/>
    <w:pPr>
      <w:widowControl w:val="0"/>
      <w:autoSpaceDE w:val="0"/>
      <w:autoSpaceDN w:val="0"/>
      <w:adjustRightInd w:val="0"/>
      <w:spacing w:line="240" w:lineRule="auto"/>
    </w:pPr>
    <w:rPr>
      <w:rFonts w:ascii="Palatino" w:hAnsi="Palatino"/>
      <w:sz w:val="24"/>
      <w:szCs w:val="24"/>
    </w:rPr>
  </w:style>
  <w:style w:type="paragraph" w:customStyle="1" w:styleId="CapitalLetters">
    <w:name w:val="Capital Letters"/>
    <w:basedOn w:val="Normal"/>
    <w:rsid w:val="00653A8E"/>
    <w:pPr>
      <w:autoSpaceDE w:val="0"/>
      <w:autoSpaceDN w:val="0"/>
      <w:adjustRightInd w:val="0"/>
      <w:spacing w:before="160" w:line="240" w:lineRule="auto"/>
      <w:ind w:left="720" w:hanging="360"/>
      <w:jc w:val="both"/>
    </w:pPr>
    <w:rPr>
      <w:rFonts w:ascii="Book Antiqua" w:hAnsi="Book Antiqua"/>
      <w:bCs/>
    </w:rPr>
  </w:style>
  <w:style w:type="paragraph" w:customStyle="1" w:styleId="Numbers">
    <w:name w:val="Numbers"/>
    <w:basedOn w:val="Normal"/>
    <w:rsid w:val="00653A8E"/>
    <w:pPr>
      <w:numPr>
        <w:ilvl w:val="1"/>
        <w:numId w:val="1"/>
      </w:numPr>
      <w:tabs>
        <w:tab w:val="left" w:pos="1260"/>
      </w:tabs>
      <w:autoSpaceDE w:val="0"/>
      <w:autoSpaceDN w:val="0"/>
      <w:adjustRightInd w:val="0"/>
      <w:spacing w:before="120" w:line="240" w:lineRule="auto"/>
      <w:jc w:val="both"/>
    </w:pPr>
    <w:rPr>
      <w:rFonts w:ascii="Book Antiqua" w:hAnsi="Book Antiqua"/>
    </w:rPr>
  </w:style>
  <w:style w:type="paragraph" w:customStyle="1" w:styleId="Numbers2">
    <w:name w:val="Numbers2"/>
    <w:basedOn w:val="Numbers"/>
    <w:autoRedefine/>
    <w:rsid w:val="00653A8E"/>
    <w:pPr>
      <w:spacing w:before="0"/>
    </w:pPr>
  </w:style>
  <w:style w:type="paragraph" w:styleId="BalloonText">
    <w:name w:val="Balloon Text"/>
    <w:basedOn w:val="Normal"/>
    <w:link w:val="BalloonTextChar"/>
    <w:uiPriority w:val="99"/>
    <w:semiHidden/>
    <w:unhideWhenUsed/>
    <w:rsid w:val="00653A8E"/>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653A8E"/>
    <w:rPr>
      <w:rFonts w:ascii="Tahoma" w:eastAsia="Times New Roman" w:hAnsi="Tahoma" w:cs="Times New Roman"/>
      <w:kern w:val="0"/>
      <w:sz w:val="16"/>
      <w:szCs w:val="16"/>
      <w14:ligatures w14:val="none"/>
    </w:rPr>
  </w:style>
  <w:style w:type="character" w:styleId="FollowedHyperlink">
    <w:name w:val="FollowedHyperlink"/>
    <w:basedOn w:val="DefaultParagraphFont"/>
    <w:uiPriority w:val="99"/>
    <w:semiHidden/>
    <w:unhideWhenUsed/>
    <w:rsid w:val="00653A8E"/>
    <w:rPr>
      <w:rFonts w:cs="Times New Roman"/>
      <w:color w:val="800080"/>
      <w:u w:val="single"/>
    </w:rPr>
  </w:style>
  <w:style w:type="character" w:styleId="CommentReference">
    <w:name w:val="annotation reference"/>
    <w:basedOn w:val="DefaultParagraphFont"/>
    <w:uiPriority w:val="99"/>
    <w:unhideWhenUsed/>
    <w:rsid w:val="00653A8E"/>
    <w:rPr>
      <w:rFonts w:cs="Times New Roman"/>
      <w:sz w:val="16"/>
    </w:rPr>
  </w:style>
  <w:style w:type="paragraph" w:styleId="CommentText">
    <w:name w:val="annotation text"/>
    <w:basedOn w:val="Normal"/>
    <w:link w:val="CommentTextChar"/>
    <w:uiPriority w:val="99"/>
    <w:unhideWhenUsed/>
    <w:rsid w:val="00653A8E"/>
    <w:rPr>
      <w:sz w:val="20"/>
      <w:szCs w:val="20"/>
    </w:rPr>
  </w:style>
  <w:style w:type="character" w:customStyle="1" w:styleId="CommentTextChar">
    <w:name w:val="Comment Text Char"/>
    <w:basedOn w:val="DefaultParagraphFont"/>
    <w:link w:val="CommentText"/>
    <w:uiPriority w:val="99"/>
    <w:rsid w:val="00653A8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3A8E"/>
    <w:rPr>
      <w:b/>
      <w:bCs/>
    </w:rPr>
  </w:style>
  <w:style w:type="character" w:customStyle="1" w:styleId="CommentSubjectChar">
    <w:name w:val="Comment Subject Char"/>
    <w:basedOn w:val="CommentTextChar"/>
    <w:link w:val="CommentSubject"/>
    <w:uiPriority w:val="99"/>
    <w:semiHidden/>
    <w:rsid w:val="00653A8E"/>
    <w:rPr>
      <w:rFonts w:ascii="Calibri" w:eastAsia="Times New Roman" w:hAnsi="Calibri" w:cs="Times New Roman"/>
      <w:b/>
      <w:bCs/>
      <w:kern w:val="0"/>
      <w:sz w:val="20"/>
      <w:szCs w:val="20"/>
      <w14:ligatures w14:val="none"/>
    </w:rPr>
  </w:style>
  <w:style w:type="paragraph" w:styleId="Revision">
    <w:name w:val="Revision"/>
    <w:hidden/>
    <w:uiPriority w:val="99"/>
    <w:semiHidden/>
    <w:rsid w:val="00653A8E"/>
    <w:pPr>
      <w:spacing w:after="0" w:line="240" w:lineRule="auto"/>
    </w:pPr>
    <w:rPr>
      <w:rFonts w:ascii="Calibri" w:eastAsia="Times New Roman" w:hAnsi="Calibri" w:cs="Times New Roman"/>
      <w:kern w:val="0"/>
      <w:sz w:val="22"/>
      <w:szCs w:val="22"/>
      <w14:ligatures w14:val="none"/>
    </w:rPr>
  </w:style>
  <w:style w:type="table" w:styleId="TableGrid">
    <w:name w:val="Table Grid"/>
    <w:basedOn w:val="TableNormal"/>
    <w:uiPriority w:val="59"/>
    <w:rsid w:val="00653A8E"/>
    <w:pPr>
      <w:spacing w:after="0" w:line="240" w:lineRule="auto"/>
    </w:pPr>
    <w:rPr>
      <w:rFonts w:ascii="Calibri" w:eastAsia="Times New Roman"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53A8E"/>
    <w:pPr>
      <w:widowControl w:val="0"/>
      <w:spacing w:line="240" w:lineRule="auto"/>
      <w:ind w:left="820"/>
    </w:pPr>
  </w:style>
  <w:style w:type="character" w:customStyle="1" w:styleId="BodyTextChar">
    <w:name w:val="Body Text Char"/>
    <w:basedOn w:val="DefaultParagraphFont"/>
    <w:link w:val="BodyText"/>
    <w:uiPriority w:val="1"/>
    <w:rsid w:val="00653A8E"/>
    <w:rPr>
      <w:rFonts w:ascii="Calibri" w:eastAsia="Times New Roman" w:hAnsi="Calibri" w:cs="Times New Roman"/>
      <w:kern w:val="0"/>
      <w:sz w:val="22"/>
      <w:szCs w:val="22"/>
      <w14:ligatures w14:val="none"/>
    </w:rPr>
  </w:style>
  <w:style w:type="paragraph" w:customStyle="1" w:styleId="SFTab20">
    <w:name w:val="_SF Tab 2."/>
    <w:basedOn w:val="Normal"/>
    <w:rsid w:val="00653A8E"/>
    <w:pPr>
      <w:numPr>
        <w:numId w:val="6"/>
      </w:numPr>
      <w:spacing w:line="240" w:lineRule="auto"/>
    </w:pPr>
    <w:rPr>
      <w:rFonts w:ascii="Times New Roman" w:hAnsi="Times New Roman"/>
      <w:sz w:val="24"/>
      <w:szCs w:val="24"/>
    </w:rPr>
  </w:style>
  <w:style w:type="character" w:styleId="Strong">
    <w:name w:val="Strong"/>
    <w:basedOn w:val="DefaultParagraphFont"/>
    <w:uiPriority w:val="22"/>
    <w:qFormat/>
    <w:rsid w:val="00653A8E"/>
    <w:rPr>
      <w:rFonts w:cs="Times New Roman"/>
      <w:b/>
    </w:rPr>
  </w:style>
  <w:style w:type="paragraph" w:customStyle="1" w:styleId="SFTab1">
    <w:name w:val="SF_Tab 1"/>
    <w:basedOn w:val="Normal"/>
    <w:qFormat/>
    <w:rsid w:val="00653A8E"/>
    <w:pPr>
      <w:numPr>
        <w:numId w:val="7"/>
      </w:numPr>
      <w:tabs>
        <w:tab w:val="num" w:pos="540"/>
      </w:tabs>
      <w:spacing w:before="120" w:after="120" w:line="240" w:lineRule="auto"/>
      <w:ind w:left="540"/>
    </w:pPr>
    <w:rPr>
      <w:color w:val="000000"/>
      <w:sz w:val="24"/>
    </w:rPr>
  </w:style>
  <w:style w:type="paragraph" w:customStyle="1" w:styleId="SFTab2">
    <w:name w:val="SF_Tab 2"/>
    <w:basedOn w:val="SFTab1"/>
    <w:qFormat/>
    <w:rsid w:val="00653A8E"/>
    <w:pPr>
      <w:numPr>
        <w:ilvl w:val="1"/>
      </w:numPr>
      <w:ind w:left="907"/>
    </w:pPr>
  </w:style>
  <w:style w:type="paragraph" w:customStyle="1" w:styleId="SFTab4">
    <w:name w:val="SF_Tab 4"/>
    <w:basedOn w:val="SFTab2"/>
    <w:qFormat/>
    <w:rsid w:val="00653A8E"/>
    <w:pPr>
      <w:numPr>
        <w:ilvl w:val="2"/>
      </w:numPr>
      <w:tabs>
        <w:tab w:val="num" w:pos="1350"/>
      </w:tabs>
      <w:ind w:left="1267"/>
    </w:pPr>
  </w:style>
  <w:style w:type="paragraph" w:customStyle="1" w:styleId="SFTab5">
    <w:name w:val="SF_Tab 5"/>
    <w:basedOn w:val="SFTab4"/>
    <w:qFormat/>
    <w:rsid w:val="00653A8E"/>
    <w:pPr>
      <w:numPr>
        <w:ilvl w:val="3"/>
      </w:numPr>
      <w:tabs>
        <w:tab w:val="num" w:pos="2520"/>
      </w:tabs>
      <w:ind w:left="1627"/>
    </w:pPr>
  </w:style>
  <w:style w:type="paragraph" w:customStyle="1" w:styleId="SFHeading2">
    <w:name w:val="SF_Heading 2"/>
    <w:basedOn w:val="Normal"/>
    <w:next w:val="Normal"/>
    <w:qFormat/>
    <w:rsid w:val="00653A8E"/>
    <w:pPr>
      <w:spacing w:line="240" w:lineRule="auto"/>
    </w:pPr>
    <w:rPr>
      <w:b/>
      <w:sz w:val="28"/>
      <w:szCs w:val="28"/>
    </w:rPr>
  </w:style>
  <w:style w:type="character" w:styleId="UnresolvedMention">
    <w:name w:val="Unresolved Mention"/>
    <w:basedOn w:val="DefaultParagraphFont"/>
    <w:uiPriority w:val="99"/>
    <w:semiHidden/>
    <w:unhideWhenUsed/>
    <w:rsid w:val="00653A8E"/>
    <w:rPr>
      <w:rFonts w:cs="Times New Roman"/>
      <w:color w:val="605E5C"/>
      <w:shd w:val="clear" w:color="auto" w:fill="E1DFDD"/>
    </w:rPr>
  </w:style>
  <w:style w:type="character" w:customStyle="1" w:styleId="ui-provider">
    <w:name w:val="ui-provider"/>
    <w:basedOn w:val="DefaultParagraphFont"/>
    <w:rsid w:val="00653A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housing.gov/" TargetMode="External"/><Relationship Id="rId13" Type="http://schemas.openxmlformats.org/officeDocument/2006/relationships/hyperlink" Target="https://www.mnhousing.gov/homeownership/community-initiatives-programs/impact-fund.html" TargetMode="External"/><Relationship Id="rId18" Type="http://schemas.openxmlformats.org/officeDocument/2006/relationships/hyperlink" Target="http://www.mnhousing.gov/get/MHFA_101731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nhousing.gov/documents/36926/mhfa_1019813/view" TargetMode="External"/><Relationship Id="rId12" Type="http://schemas.openxmlformats.org/officeDocument/2006/relationships/hyperlink" Target="https://mnhousing.gov/home/policy-and-research/agency-plans/strategic-plan" TargetMode="External"/><Relationship Id="rId17" Type="http://schemas.openxmlformats.org/officeDocument/2006/relationships/hyperlink" Target="https://www.hocmn.org/for-homebuyers/homebuyer-education/online-self-guided-course/" TargetMode="External"/><Relationship Id="rId2" Type="http://schemas.openxmlformats.org/officeDocument/2006/relationships/styles" Target="styles.xml"/><Relationship Id="rId16" Type="http://schemas.openxmlformats.org/officeDocument/2006/relationships/hyperlink" Target="https://www.hocmn.org/about-us/homeownership-advisors-networ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12/chapter-X/part-1002/subpart-A/section-1002.8" TargetMode="External"/><Relationship Id="rId5" Type="http://schemas.openxmlformats.org/officeDocument/2006/relationships/footnotes" Target="footnotes.xml"/><Relationship Id="rId15" Type="http://schemas.openxmlformats.org/officeDocument/2006/relationships/hyperlink" Target="https://apps.hud.gov/offices/hsg/sfh/hcc/hcs.cfm?webListAction=search&amp;searchstate=MN" TargetMode="External"/><Relationship Id="rId10" Type="http://schemas.openxmlformats.org/officeDocument/2006/relationships/hyperlink" Target="https://downpaymentresource.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ocmn.org/wp-content/uploads/2022/11/affordable-loan-matrix.pdf" TargetMode="External"/><Relationship Id="rId14" Type="http://schemas.openxmlformats.org/officeDocument/2006/relationships/hyperlink" Target="https://www.mnhousing.gov/policy-and-research/community-profi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2179</Words>
  <Characters>11964</Characters>
  <Application>Microsoft Office Word</Application>
  <DocSecurity>0</DocSecurity>
  <Lines>362</Lines>
  <Paragraphs>199</Paragraphs>
  <ScaleCrop>false</ScaleCrop>
  <HeadingPairs>
    <vt:vector size="2" baseType="variant">
      <vt:variant>
        <vt:lpstr>Title</vt:lpstr>
      </vt:variant>
      <vt:variant>
        <vt:i4>1</vt:i4>
      </vt:variant>
    </vt:vector>
  </HeadingPairs>
  <TitlesOfParts>
    <vt:vector size="1" baseType="lpstr">
      <vt:lpstr/>
    </vt:vector>
  </TitlesOfParts>
  <Company>Minnesota Housing</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Sam (He/Him/His) (MHFA)</dc:creator>
  <cp:keywords/>
  <dc:description/>
  <cp:lastModifiedBy>Hettinger, Jason (He/Him/His) (MHFA)</cp:lastModifiedBy>
  <cp:revision>8</cp:revision>
  <dcterms:created xsi:type="dcterms:W3CDTF">2026-03-27T17:48:00Z</dcterms:created>
  <dcterms:modified xsi:type="dcterms:W3CDTF">2026-04-03T21:49:00Z</dcterms:modified>
</cp:coreProperties>
</file>